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76119" w14:textId="05736D24" w:rsidR="00541EC7" w:rsidRDefault="004C23A5" w:rsidP="004C23A5">
      <w:pPr>
        <w:jc w:val="center"/>
        <w:rPr>
          <w:b/>
          <w:bCs/>
        </w:rPr>
      </w:pPr>
      <w:r w:rsidRPr="004C23A5">
        <w:rPr>
          <w:rFonts w:hint="eastAsia"/>
          <w:b/>
          <w:bCs/>
        </w:rPr>
        <w:t>中华人民共和国传染病防治法实施办法</w:t>
      </w:r>
    </w:p>
    <w:p w14:paraId="382EAEA2" w14:textId="71EE4B4C" w:rsidR="004C23A5" w:rsidRDefault="004C23A5" w:rsidP="004C23A5">
      <w:pPr>
        <w:rPr>
          <w:b/>
          <w:bCs/>
        </w:rPr>
      </w:pPr>
    </w:p>
    <w:p w14:paraId="54E19867" w14:textId="77777777" w:rsidR="004C23A5" w:rsidRPr="004C23A5" w:rsidRDefault="004C23A5" w:rsidP="004C23A5">
      <w:pPr>
        <w:jc w:val="center"/>
        <w:rPr>
          <w:b/>
          <w:bCs/>
        </w:rPr>
      </w:pPr>
      <w:r w:rsidRPr="004C23A5">
        <w:rPr>
          <w:rFonts w:hint="eastAsia"/>
          <w:b/>
          <w:bCs/>
        </w:rPr>
        <w:t>（1991年10月4日国务院批准　1991年12月6日卫生部令第17号发布）</w:t>
      </w:r>
    </w:p>
    <w:p w14:paraId="6DA0806E" w14:textId="77777777" w:rsidR="004C23A5" w:rsidRPr="004C23A5" w:rsidRDefault="004C23A5" w:rsidP="004C23A5">
      <w:r w:rsidRPr="004C23A5">
        <w:rPr>
          <w:rFonts w:hint="eastAsia"/>
        </w:rPr>
        <w:br/>
      </w:r>
      <w:r w:rsidRPr="004C23A5">
        <w:rPr>
          <w:rFonts w:hint="eastAsia"/>
        </w:rPr>
        <w:br/>
      </w:r>
    </w:p>
    <w:p w14:paraId="416BF412" w14:textId="77777777" w:rsidR="004C23A5" w:rsidRPr="004C23A5" w:rsidRDefault="004C23A5" w:rsidP="004C23A5">
      <w:pPr>
        <w:rPr>
          <w:b/>
          <w:bCs/>
        </w:rPr>
      </w:pPr>
      <w:r w:rsidRPr="004C23A5">
        <w:rPr>
          <w:rFonts w:hint="eastAsia"/>
          <w:b/>
          <w:bCs/>
        </w:rPr>
        <w:t>第一章　总则</w:t>
      </w:r>
    </w:p>
    <w:p w14:paraId="657F36F8" w14:textId="6357B95D" w:rsidR="004C23A5" w:rsidRPr="004C23A5" w:rsidRDefault="004C23A5" w:rsidP="004C23A5">
      <w:bookmarkStart w:id="0" w:name="1"/>
      <w:bookmarkEnd w:id="0"/>
      <w:r w:rsidRPr="004C23A5">
        <w:rPr>
          <w:rFonts w:hint="eastAsia"/>
          <w:b/>
          <w:bCs/>
        </w:rPr>
        <w:t xml:space="preserve">　　第一条</w:t>
      </w:r>
      <w:r w:rsidRPr="004C23A5">
        <w:rPr>
          <w:rFonts w:hint="eastAsia"/>
        </w:rPr>
        <w:t xml:space="preserve">　根据《</w:t>
      </w:r>
      <w:hyperlink r:id="rId6" w:history="1">
        <w:r w:rsidRPr="004C23A5">
          <w:rPr>
            <w:rStyle w:val="a7"/>
            <w:rFonts w:hint="eastAsia"/>
          </w:rPr>
          <w:t>中华人民共和国传染病防治法</w:t>
        </w:r>
      </w:hyperlink>
      <w:r w:rsidRPr="004C23A5">
        <w:rPr>
          <w:rFonts w:hint="eastAsia"/>
        </w:rPr>
        <w:t>》（以下简称</w:t>
      </w:r>
      <w:hyperlink r:id="rId7" w:history="1">
        <w:r w:rsidRPr="004C23A5">
          <w:rPr>
            <w:rStyle w:val="a7"/>
            <w:rFonts w:hint="eastAsia"/>
          </w:rPr>
          <w:t>《传染病防治法》</w:t>
        </w:r>
      </w:hyperlink>
      <w:r w:rsidRPr="004C23A5">
        <w:rPr>
          <w:rFonts w:hint="eastAsia"/>
        </w:rPr>
        <w:t>）的规定，制定本办法。</w:t>
      </w:r>
      <w:r w:rsidRPr="004C23A5">
        <w:rPr>
          <w:rFonts w:hint="eastAsia"/>
        </w:rPr>
        <w:br/>
      </w:r>
      <w:r w:rsidRPr="004C23A5">
        <w:rPr>
          <w:rFonts w:hint="eastAsia"/>
        </w:rPr>
        <w:br/>
      </w:r>
      <w:bookmarkStart w:id="1" w:name="2"/>
      <w:bookmarkEnd w:id="1"/>
      <w:r w:rsidRPr="004C23A5">
        <w:rPr>
          <w:rFonts w:hint="eastAsia"/>
          <w:b/>
          <w:bCs/>
        </w:rPr>
        <w:t xml:space="preserve">　　第二条</w:t>
      </w:r>
      <w:r w:rsidRPr="004C23A5">
        <w:rPr>
          <w:rFonts w:hint="eastAsia"/>
        </w:rPr>
        <w:t xml:space="preserve">　国家对传染病实行预防为主的方针，各级政府在制定社会经济发展规划时，必须包括传染病防治目标，并组织有关部门共同实施。</w:t>
      </w:r>
      <w:r w:rsidRPr="004C23A5">
        <w:rPr>
          <w:noProof/>
        </w:rPr>
        <w:drawing>
          <wp:inline distT="0" distB="0" distL="0" distR="0" wp14:anchorId="33399CCA" wp14:editId="075BAF10">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 w:name="3"/>
      <w:bookmarkEnd w:id="2"/>
      <w:r w:rsidRPr="004C23A5">
        <w:rPr>
          <w:rFonts w:hint="eastAsia"/>
          <w:b/>
          <w:bCs/>
        </w:rPr>
        <w:t xml:space="preserve">　　第三条</w:t>
      </w:r>
      <w:r w:rsidRPr="004C23A5">
        <w:rPr>
          <w:rFonts w:hint="eastAsia"/>
        </w:rPr>
        <w:t xml:space="preserve">　各级政府卫生行政部门对传染病防治工作实施统一监督管理。</w:t>
      </w:r>
      <w:r w:rsidRPr="004C23A5">
        <w:rPr>
          <w:rFonts w:hint="eastAsia"/>
        </w:rPr>
        <w:br/>
        <w:t xml:space="preserve">　　受国务院卫生行政部门委托的其他有关部门卫生主管机构，在本系统内行使</w:t>
      </w:r>
      <w:hyperlink r:id="rId9" w:history="1">
        <w:r w:rsidRPr="004C23A5">
          <w:rPr>
            <w:rStyle w:val="a7"/>
            <w:rFonts w:hint="eastAsia"/>
          </w:rPr>
          <w:t>《传染病防治法》</w:t>
        </w:r>
      </w:hyperlink>
      <w:r w:rsidRPr="004C23A5">
        <w:rPr>
          <w:rFonts w:hint="eastAsia"/>
        </w:rPr>
        <w:t>第</w:t>
      </w:r>
      <w:hyperlink r:id="rId10" w:history="1">
        <w:r w:rsidRPr="004C23A5">
          <w:rPr>
            <w:rStyle w:val="a7"/>
            <w:rFonts w:hint="eastAsia"/>
          </w:rPr>
          <w:t>三十二条</w:t>
        </w:r>
      </w:hyperlink>
      <w:r w:rsidRPr="004C23A5">
        <w:rPr>
          <w:rFonts w:hint="eastAsia"/>
        </w:rPr>
        <w:t>第一款所列职权。</w:t>
      </w:r>
      <w:r w:rsidRPr="004C23A5">
        <w:rPr>
          <w:rFonts w:hint="eastAsia"/>
        </w:rPr>
        <w:br/>
        <w:t xml:space="preserve">　　军队的传染病防治工作，依照</w:t>
      </w:r>
      <w:hyperlink r:id="rId11" w:history="1">
        <w:r w:rsidRPr="004C23A5">
          <w:rPr>
            <w:rStyle w:val="a7"/>
            <w:rFonts w:hint="eastAsia"/>
          </w:rPr>
          <w:t>《传染病防治法》</w:t>
        </w:r>
      </w:hyperlink>
      <w:r w:rsidRPr="004C23A5">
        <w:rPr>
          <w:rFonts w:hint="eastAsia"/>
        </w:rPr>
        <w:t>和本办法中的有关规定以及国家其他有关规定，由中国人民解放军卫生主管部门实施监督管理。</w:t>
      </w:r>
      <w:r w:rsidRPr="004C23A5">
        <w:rPr>
          <w:noProof/>
        </w:rPr>
        <w:drawing>
          <wp:inline distT="0" distB="0" distL="0" distR="0" wp14:anchorId="4440BA70" wp14:editId="18CC0D53">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 w:name="4"/>
      <w:bookmarkEnd w:id="3"/>
      <w:r w:rsidRPr="004C23A5">
        <w:rPr>
          <w:rFonts w:hint="eastAsia"/>
          <w:b/>
          <w:bCs/>
        </w:rPr>
        <w:t xml:space="preserve">　　第四条</w:t>
      </w:r>
      <w:r w:rsidRPr="004C23A5">
        <w:rPr>
          <w:rFonts w:hint="eastAsia"/>
        </w:rPr>
        <w:t xml:space="preserve">　各级各类卫生防疫机构按照专业分工承担传染病监测管理的责任和范围，由省级政府卫生行政部门确定。</w:t>
      </w:r>
      <w:r w:rsidRPr="004C23A5">
        <w:rPr>
          <w:rFonts w:hint="eastAsia"/>
        </w:rPr>
        <w:br/>
        <w:t xml:space="preserve">　　铁路、交通、民航、厂（场）矿的卫生防疫机构，承担本系统传染病监测管理工作，并接受本系统上级卫生主管机构和省级政府卫生行政部门指定的卫生防疫机构的业务指导。</w:t>
      </w:r>
      <w:r w:rsidRPr="004C23A5">
        <w:rPr>
          <w:noProof/>
        </w:rPr>
        <w:drawing>
          <wp:inline distT="0" distB="0" distL="0" distR="0" wp14:anchorId="023D385A" wp14:editId="1F80B29B">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4" w:name="5"/>
      <w:bookmarkEnd w:id="4"/>
      <w:r w:rsidRPr="004C23A5">
        <w:rPr>
          <w:rFonts w:hint="eastAsia"/>
          <w:b/>
          <w:bCs/>
        </w:rPr>
        <w:t xml:space="preserve">　　第五条</w:t>
      </w:r>
      <w:r w:rsidRPr="004C23A5">
        <w:rPr>
          <w:rFonts w:hint="eastAsia"/>
        </w:rPr>
        <w:t xml:space="preserve">　各级各类医疗保健机构承担传染病防治管理的责任和范围，由当地政府卫生行政部门确定。</w:t>
      </w:r>
      <w:r w:rsidRPr="004C23A5">
        <w:rPr>
          <w:noProof/>
        </w:rPr>
        <w:drawing>
          <wp:inline distT="0" distB="0" distL="0" distR="0" wp14:anchorId="01A78A20" wp14:editId="1BBC5014">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5" w:name="6"/>
      <w:bookmarkEnd w:id="5"/>
      <w:r w:rsidRPr="004C23A5">
        <w:rPr>
          <w:rFonts w:hint="eastAsia"/>
          <w:b/>
          <w:bCs/>
        </w:rPr>
        <w:t xml:space="preserve">　　第六条</w:t>
      </w:r>
      <w:r w:rsidRPr="004C23A5">
        <w:rPr>
          <w:rFonts w:hint="eastAsia"/>
        </w:rPr>
        <w:t xml:space="preserve">　各级政府对预防、控制传染病做出显著成绩和贡献单位和个人，应当给予奖励。</w:t>
      </w:r>
      <w:r w:rsidRPr="004C23A5">
        <w:rPr>
          <w:noProof/>
        </w:rPr>
        <w:drawing>
          <wp:inline distT="0" distB="0" distL="0" distR="0" wp14:anchorId="136A8E4D" wp14:editId="0857D406">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p>
    <w:p w14:paraId="5C6CBF87" w14:textId="77777777" w:rsidR="004C23A5" w:rsidRPr="004C23A5" w:rsidRDefault="004C23A5" w:rsidP="004C23A5">
      <w:pPr>
        <w:rPr>
          <w:b/>
          <w:bCs/>
        </w:rPr>
      </w:pPr>
      <w:r w:rsidRPr="004C23A5">
        <w:rPr>
          <w:rFonts w:hint="eastAsia"/>
          <w:b/>
          <w:bCs/>
        </w:rPr>
        <w:t>第二章　预防</w:t>
      </w:r>
    </w:p>
    <w:p w14:paraId="52FC8C69" w14:textId="03665E52" w:rsidR="004C23A5" w:rsidRPr="004C23A5" w:rsidRDefault="004C23A5" w:rsidP="004C23A5">
      <w:r w:rsidRPr="004C23A5">
        <w:rPr>
          <w:rFonts w:hint="eastAsia"/>
        </w:rPr>
        <w:br/>
      </w:r>
      <w:bookmarkStart w:id="6" w:name="7"/>
      <w:bookmarkEnd w:id="6"/>
      <w:r w:rsidRPr="004C23A5">
        <w:rPr>
          <w:rFonts w:hint="eastAsia"/>
          <w:b/>
          <w:bCs/>
        </w:rPr>
        <w:t xml:space="preserve">　　第七条</w:t>
      </w:r>
      <w:r w:rsidRPr="004C23A5">
        <w:rPr>
          <w:rFonts w:hint="eastAsia"/>
        </w:rPr>
        <w:t xml:space="preserve">　各级政府应当组织有关部门，开展传染病预防知识和防治措施的卫生健康教育。</w:t>
      </w:r>
      <w:r w:rsidRPr="004C23A5">
        <w:rPr>
          <w:noProof/>
        </w:rPr>
        <w:drawing>
          <wp:inline distT="0" distB="0" distL="0" distR="0" wp14:anchorId="79E1CB92" wp14:editId="3FBAFC1B">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7" w:name="8"/>
      <w:bookmarkEnd w:id="7"/>
      <w:r w:rsidRPr="004C23A5">
        <w:rPr>
          <w:rFonts w:hint="eastAsia"/>
          <w:b/>
          <w:bCs/>
        </w:rPr>
        <w:t xml:space="preserve">　　第八条</w:t>
      </w:r>
      <w:r w:rsidRPr="004C23A5">
        <w:rPr>
          <w:rFonts w:hint="eastAsia"/>
        </w:rPr>
        <w:t xml:space="preserve">　各级政府组织开展爱国卫生活动。</w:t>
      </w:r>
      <w:r w:rsidRPr="004C23A5">
        <w:rPr>
          <w:rFonts w:hint="eastAsia"/>
        </w:rPr>
        <w:br/>
        <w:t xml:space="preserve">　　铁路、交通、民航部门负责组织消除交通工具的鼠害和各种病媒昆虫的危害。</w:t>
      </w:r>
      <w:r w:rsidRPr="004C23A5">
        <w:rPr>
          <w:rFonts w:hint="eastAsia"/>
        </w:rPr>
        <w:br/>
        <w:t xml:space="preserve">　　农业、林业部门负责组织消除农田、牧场及林区的鼠害。</w:t>
      </w:r>
      <w:r w:rsidRPr="004C23A5">
        <w:rPr>
          <w:rFonts w:hint="eastAsia"/>
        </w:rPr>
        <w:br/>
        <w:t xml:space="preserve">　　国务院各有关部委消除钉螺危害的分工，按照国务院的有关规定办理。</w:t>
      </w:r>
      <w:r w:rsidRPr="004C23A5">
        <w:rPr>
          <w:rFonts w:hint="eastAsia"/>
        </w:rPr>
        <w:br/>
      </w:r>
      <w:r w:rsidRPr="004C23A5">
        <w:rPr>
          <w:rFonts w:hint="eastAsia"/>
        </w:rPr>
        <w:br/>
      </w:r>
      <w:bookmarkStart w:id="8" w:name="9"/>
      <w:bookmarkEnd w:id="8"/>
      <w:r w:rsidRPr="004C23A5">
        <w:rPr>
          <w:rFonts w:hint="eastAsia"/>
          <w:b/>
          <w:bCs/>
        </w:rPr>
        <w:t xml:space="preserve">　　第九条</w:t>
      </w:r>
      <w:r w:rsidRPr="004C23A5">
        <w:rPr>
          <w:rFonts w:hint="eastAsia"/>
        </w:rPr>
        <w:t xml:space="preserve">　集中式供水必须符合国家《</w:t>
      </w:r>
      <w:hyperlink r:id="rId12" w:history="1">
        <w:r w:rsidRPr="004C23A5">
          <w:rPr>
            <w:rStyle w:val="a7"/>
            <w:rFonts w:hint="eastAsia"/>
          </w:rPr>
          <w:t>生活饮用水卫生标准</w:t>
        </w:r>
      </w:hyperlink>
      <w:r w:rsidRPr="004C23A5">
        <w:rPr>
          <w:rFonts w:hint="eastAsia"/>
        </w:rPr>
        <w:t>》。</w:t>
      </w:r>
      <w:r w:rsidRPr="004C23A5">
        <w:rPr>
          <w:rFonts w:hint="eastAsia"/>
        </w:rPr>
        <w:br/>
        <w:t xml:space="preserve">　　各单位自备水源，未经城市建设部门和卫生行政部门批准，不得与城镇集中式供水系统连接。</w:t>
      </w:r>
      <w:r w:rsidRPr="004C23A5">
        <w:rPr>
          <w:rFonts w:hint="eastAsia"/>
        </w:rPr>
        <w:br/>
      </w:r>
      <w:r w:rsidRPr="004C23A5">
        <w:rPr>
          <w:rFonts w:hint="eastAsia"/>
        </w:rPr>
        <w:br/>
      </w:r>
      <w:bookmarkStart w:id="9" w:name="10"/>
      <w:bookmarkEnd w:id="9"/>
      <w:r w:rsidRPr="004C23A5">
        <w:rPr>
          <w:rFonts w:hint="eastAsia"/>
          <w:b/>
          <w:bCs/>
        </w:rPr>
        <w:lastRenderedPageBreak/>
        <w:t xml:space="preserve">　　第十条</w:t>
      </w:r>
      <w:r w:rsidRPr="004C23A5">
        <w:rPr>
          <w:rFonts w:hint="eastAsia"/>
        </w:rPr>
        <w:t xml:space="preserve">　地方各级政府应当有计划地建设和改造公共卫生设施。</w:t>
      </w:r>
      <w:r w:rsidRPr="004C23A5">
        <w:rPr>
          <w:rFonts w:hint="eastAsia"/>
        </w:rPr>
        <w:br/>
        <w:t xml:space="preserve">　　城市应当按照城市环境卫生设施标准修建公共厕所、垃圾粪便的无害化处理场和污水、雨水排放处理系统等公共卫生设施。</w:t>
      </w:r>
      <w:r w:rsidRPr="004C23A5">
        <w:rPr>
          <w:rFonts w:hint="eastAsia"/>
        </w:rPr>
        <w:br/>
        <w:t xml:space="preserve">　　农村应当逐步改造厕所，对粪便进行无害化处理，加强对公共生活用水的卫生管理，建立必要的卫生管理制度。饮用水水源附近禁止有污水池、粪堆（坑）等污染源。禁止在饮用水水源附近洗刷便器和运输粪便的工具。</w:t>
      </w:r>
      <w:r w:rsidRPr="004C23A5">
        <w:rPr>
          <w:rFonts w:hint="eastAsia"/>
        </w:rPr>
        <w:br/>
      </w:r>
      <w:r w:rsidRPr="004C23A5">
        <w:rPr>
          <w:rFonts w:hint="eastAsia"/>
        </w:rPr>
        <w:br/>
      </w:r>
      <w:bookmarkStart w:id="10" w:name="11"/>
      <w:bookmarkEnd w:id="10"/>
      <w:r w:rsidRPr="004C23A5">
        <w:rPr>
          <w:rFonts w:hint="eastAsia"/>
          <w:b/>
          <w:bCs/>
        </w:rPr>
        <w:t xml:space="preserve">　　第十一条</w:t>
      </w:r>
      <w:r w:rsidRPr="004C23A5">
        <w:rPr>
          <w:rFonts w:hint="eastAsia"/>
        </w:rPr>
        <w:t xml:space="preserve">　国家实行有计划的预防接种制度。</w:t>
      </w:r>
      <w:r w:rsidRPr="004C23A5">
        <w:rPr>
          <w:rFonts w:hint="eastAsia"/>
        </w:rPr>
        <w:br/>
        <w:t xml:space="preserve">　　中华人民共和国境内的任何人均应按照有关规定接受预防接种。</w:t>
      </w:r>
      <w:r w:rsidRPr="004C23A5">
        <w:rPr>
          <w:rFonts w:hint="eastAsia"/>
        </w:rPr>
        <w:br/>
        <w:t xml:space="preserve">　　各省、自治区、直辖市政府卫生行政部门可以根据当地传染病的流行情况，增加预防接种项目。</w:t>
      </w:r>
      <w:r w:rsidRPr="004C23A5">
        <w:rPr>
          <w:rFonts w:hint="eastAsia"/>
        </w:rPr>
        <w:br/>
      </w:r>
      <w:r w:rsidRPr="004C23A5">
        <w:rPr>
          <w:rFonts w:hint="eastAsia"/>
        </w:rPr>
        <w:br/>
      </w:r>
      <w:bookmarkStart w:id="11" w:name="12"/>
      <w:bookmarkEnd w:id="11"/>
      <w:r w:rsidRPr="004C23A5">
        <w:rPr>
          <w:rFonts w:hint="eastAsia"/>
          <w:b/>
          <w:bCs/>
        </w:rPr>
        <w:t xml:space="preserve">　　第十二条</w:t>
      </w:r>
      <w:r w:rsidRPr="004C23A5">
        <w:rPr>
          <w:rFonts w:hint="eastAsia"/>
        </w:rPr>
        <w:t xml:space="preserve">　国家对儿童实行预防接种证制度。</w:t>
      </w:r>
      <w:r w:rsidRPr="004C23A5">
        <w:rPr>
          <w:rFonts w:hint="eastAsia"/>
        </w:rPr>
        <w:br/>
        <w:t xml:space="preserve">　　适龄儿童应当按照国家有关规定，接受预防接种。适龄儿童的家长或者监护人应当及时向医疗保健机构申请办理预防接种证。</w:t>
      </w:r>
      <w:r w:rsidRPr="004C23A5">
        <w:rPr>
          <w:rFonts w:hint="eastAsia"/>
        </w:rPr>
        <w:br/>
        <w:t xml:space="preserve">　　托幼机构、学校在办理入托、入学手续时，应当查验预防接种证，未按规定接种的儿童应当及时补种。</w:t>
      </w:r>
      <w:r w:rsidRPr="004C23A5">
        <w:rPr>
          <w:rFonts w:hint="eastAsia"/>
        </w:rPr>
        <w:br/>
      </w:r>
      <w:r w:rsidRPr="004C23A5">
        <w:rPr>
          <w:rFonts w:hint="eastAsia"/>
        </w:rPr>
        <w:br/>
      </w:r>
      <w:bookmarkStart w:id="12" w:name="13"/>
      <w:bookmarkEnd w:id="12"/>
      <w:r w:rsidRPr="004C23A5">
        <w:rPr>
          <w:rFonts w:hint="eastAsia"/>
          <w:b/>
          <w:bCs/>
        </w:rPr>
        <w:t xml:space="preserve">　　第十三条</w:t>
      </w:r>
      <w:r w:rsidRPr="004C23A5">
        <w:rPr>
          <w:rFonts w:hint="eastAsia"/>
        </w:rPr>
        <w:t xml:space="preserve">　各级各类医疗保健机构的预防保健组织或者人员，在本单位及责任地段内承担下列工作：</w:t>
      </w:r>
      <w:r w:rsidRPr="004C23A5">
        <w:rPr>
          <w:rFonts w:hint="eastAsia"/>
        </w:rPr>
        <w:br/>
        <w:t xml:space="preserve">　　（一）传染病疫情报告和管理；</w:t>
      </w:r>
      <w:r w:rsidRPr="004C23A5">
        <w:rPr>
          <w:rFonts w:hint="eastAsia"/>
        </w:rPr>
        <w:br/>
        <w:t xml:space="preserve">　　（二）传染病预防和控制工作；</w:t>
      </w:r>
      <w:r w:rsidRPr="004C23A5">
        <w:rPr>
          <w:rFonts w:hint="eastAsia"/>
        </w:rPr>
        <w:br/>
        <w:t xml:space="preserve">　　（三）卫生行政部门指定的卫生防疫机构交付的传染病防治和监测任务。</w:t>
      </w:r>
      <w:r w:rsidRPr="004C23A5">
        <w:rPr>
          <w:rFonts w:hint="eastAsia"/>
        </w:rPr>
        <w:br/>
      </w:r>
      <w:r w:rsidRPr="004C23A5">
        <w:rPr>
          <w:rFonts w:hint="eastAsia"/>
        </w:rPr>
        <w:br/>
      </w:r>
      <w:bookmarkStart w:id="13" w:name="14"/>
      <w:bookmarkEnd w:id="13"/>
      <w:r w:rsidRPr="004C23A5">
        <w:rPr>
          <w:rFonts w:hint="eastAsia"/>
          <w:b/>
          <w:bCs/>
        </w:rPr>
        <w:t xml:space="preserve">　　第十四条</w:t>
      </w:r>
      <w:r w:rsidRPr="004C23A5">
        <w:rPr>
          <w:rFonts w:hint="eastAsia"/>
        </w:rPr>
        <w:t xml:space="preserve">　医疗保健机构必须按照国务院卫生行政部门的有关规定，严格执行消毒隔离制度，防止医院内感染和医源性感染。</w:t>
      </w:r>
      <w:r w:rsidRPr="004C23A5">
        <w:rPr>
          <w:rFonts w:hint="eastAsia"/>
        </w:rPr>
        <w:br/>
      </w:r>
      <w:r w:rsidRPr="004C23A5">
        <w:rPr>
          <w:rFonts w:hint="eastAsia"/>
        </w:rPr>
        <w:br/>
      </w:r>
      <w:bookmarkStart w:id="14" w:name="15"/>
      <w:bookmarkEnd w:id="14"/>
      <w:r w:rsidRPr="004C23A5">
        <w:rPr>
          <w:rFonts w:hint="eastAsia"/>
          <w:b/>
          <w:bCs/>
        </w:rPr>
        <w:t xml:space="preserve">　　第十五条</w:t>
      </w:r>
      <w:r w:rsidRPr="004C23A5">
        <w:rPr>
          <w:rFonts w:hint="eastAsia"/>
        </w:rPr>
        <w:t xml:space="preserve">　卫生防疫机构和从事致病性微生物实验的科研、教学、生产等单位必须做到：</w:t>
      </w:r>
      <w:r w:rsidRPr="004C23A5">
        <w:rPr>
          <w:rFonts w:hint="eastAsia"/>
        </w:rPr>
        <w:br/>
        <w:t xml:space="preserve">　　（一）建立健全防止致病性微生物扩散的制度和人体防护措施；</w:t>
      </w:r>
      <w:r w:rsidRPr="004C23A5">
        <w:rPr>
          <w:rFonts w:hint="eastAsia"/>
        </w:rPr>
        <w:br/>
        <w:t xml:space="preserve">　　（二）严格执行实验操作规程，对实验后的样品、器材、污染物品等，按照有关规定严格消毒后处理。</w:t>
      </w:r>
      <w:r w:rsidRPr="004C23A5">
        <w:rPr>
          <w:rFonts w:hint="eastAsia"/>
        </w:rPr>
        <w:br/>
        <w:t xml:space="preserve">　　（三）实验动物必须按照国家有关规定进行管理。</w:t>
      </w:r>
      <w:r w:rsidRPr="004C23A5">
        <w:rPr>
          <w:rFonts w:hint="eastAsia"/>
        </w:rPr>
        <w:br/>
      </w:r>
      <w:r w:rsidRPr="004C23A5">
        <w:rPr>
          <w:rFonts w:hint="eastAsia"/>
        </w:rPr>
        <w:br/>
        <w:t xml:space="preserve">　　</w:t>
      </w:r>
      <w:bookmarkStart w:id="15" w:name="16"/>
      <w:bookmarkEnd w:id="15"/>
      <w:r w:rsidRPr="004C23A5">
        <w:rPr>
          <w:rFonts w:hint="eastAsia"/>
          <w:b/>
          <w:bCs/>
        </w:rPr>
        <w:t xml:space="preserve">　　第十六条</w:t>
      </w:r>
      <w:r w:rsidRPr="004C23A5">
        <w:rPr>
          <w:rFonts w:hint="eastAsia"/>
        </w:rPr>
        <w:t xml:space="preserve">　传染病的菌（毒）种分为下列三类：</w:t>
      </w:r>
      <w:r w:rsidRPr="004C23A5">
        <w:rPr>
          <w:rFonts w:hint="eastAsia"/>
        </w:rPr>
        <w:br/>
        <w:t xml:space="preserve">　　一类：鼠疫耶尔森氏菌、霍乱弧菌；天花病毒、艾滋病病毒；</w:t>
      </w:r>
      <w:r w:rsidRPr="004C23A5">
        <w:rPr>
          <w:rFonts w:hint="eastAsia"/>
        </w:rPr>
        <w:br/>
        <w:t xml:space="preserve">　　二类：布氏菌、炭疽菌、麻风杆菌、肝炎病毒、狂犬病毒、出血热病毒、登革热病毒；斑疹伤寒立克次体；</w:t>
      </w:r>
      <w:r w:rsidRPr="004C23A5">
        <w:rPr>
          <w:rFonts w:hint="eastAsia"/>
        </w:rPr>
        <w:br/>
        <w:t xml:space="preserve">　　三类：脑膜炎双球菌、链球菌、淋病双球菌、结核杆菌、百日咳嗜血杆菌、白喉棒状杆菌、沙门氏菌、志贺氏菌、破伤风梭状杆菌；钩端螺旋体、梅毒螺旋体；乙型脑炎病毒、脊髓灰质炎病毒、流感病毒、流行性腮腺炎病毒、麻疹病毒、风疹病毒。</w:t>
      </w:r>
      <w:r w:rsidRPr="004C23A5">
        <w:rPr>
          <w:rFonts w:hint="eastAsia"/>
        </w:rPr>
        <w:br/>
        <w:t xml:space="preserve">　　国务院卫生行政部门可以根据情况增加或者减少菌（毒）种的种类。</w:t>
      </w:r>
      <w:r w:rsidRPr="004C23A5">
        <w:rPr>
          <w:rFonts w:hint="eastAsia"/>
        </w:rPr>
        <w:br/>
      </w:r>
      <w:r w:rsidRPr="004C23A5">
        <w:rPr>
          <w:rFonts w:hint="eastAsia"/>
        </w:rPr>
        <w:br/>
      </w:r>
      <w:bookmarkStart w:id="16" w:name="17"/>
      <w:bookmarkEnd w:id="16"/>
      <w:r w:rsidRPr="004C23A5">
        <w:rPr>
          <w:rFonts w:hint="eastAsia"/>
          <w:b/>
          <w:bCs/>
        </w:rPr>
        <w:t xml:space="preserve">　　第十七条</w:t>
      </w:r>
      <w:r w:rsidRPr="004C23A5">
        <w:rPr>
          <w:rFonts w:hint="eastAsia"/>
        </w:rPr>
        <w:t xml:space="preserve">　国家对传染病菌（毒）种的保藏、携带、运输实行严格管理：</w:t>
      </w:r>
      <w:r w:rsidRPr="004C23A5">
        <w:rPr>
          <w:rFonts w:hint="eastAsia"/>
        </w:rPr>
        <w:br/>
        <w:t xml:space="preserve">　　（一）菌（毒）种的保藏由国务院卫生行政部门指定的单位负责。</w:t>
      </w:r>
      <w:r w:rsidRPr="004C23A5">
        <w:rPr>
          <w:rFonts w:hint="eastAsia"/>
        </w:rPr>
        <w:br/>
      </w:r>
      <w:r w:rsidRPr="004C23A5">
        <w:rPr>
          <w:rFonts w:hint="eastAsia"/>
        </w:rPr>
        <w:lastRenderedPageBreak/>
        <w:t xml:space="preserve">　　（二）一、二类菌（毒）种的供应由国务院卫生行政部门指定的保藏管理单位供应。三类菌（毒）种由设有专业实验室的单位或者国务院卫生行政部门指定的保藏管理单位供应。</w:t>
      </w:r>
      <w:r w:rsidRPr="004C23A5">
        <w:rPr>
          <w:rFonts w:hint="eastAsia"/>
        </w:rPr>
        <w:br/>
        <w:t xml:space="preserve">　　（三）使用一类菌（毒）种的单位，必须经国务院卫生行政部门批准；使用二类菌（毒）种的单位必须经省级政府卫生行政部门批准；使用三类菌（毒）种的单位，应当经县级政府卫生行政部门批准。</w:t>
      </w:r>
      <w:r w:rsidRPr="004C23A5">
        <w:rPr>
          <w:rFonts w:hint="eastAsia"/>
        </w:rPr>
        <w:br/>
        <w:t xml:space="preserve">　　（四）一、二类菌（毒）种，应派专人向供应单位领取，不得邮寄；三类菌（毒）种的邮寄必须持有邮寄单位的证明，并按照菌（毒）种邮寄与包装的有关规定办理。</w:t>
      </w:r>
      <w:r w:rsidRPr="004C23A5">
        <w:rPr>
          <w:noProof/>
        </w:rPr>
        <w:drawing>
          <wp:inline distT="0" distB="0" distL="0" distR="0" wp14:anchorId="664BA88A" wp14:editId="73BB31AD">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t xml:space="preserve">　　</w:t>
      </w:r>
      <w:bookmarkStart w:id="17" w:name="18"/>
      <w:bookmarkEnd w:id="17"/>
      <w:r w:rsidRPr="004C23A5">
        <w:rPr>
          <w:rFonts w:hint="eastAsia"/>
          <w:b/>
          <w:bCs/>
        </w:rPr>
        <w:t xml:space="preserve">　　第十八条</w:t>
      </w:r>
      <w:r w:rsidRPr="004C23A5">
        <w:rPr>
          <w:rFonts w:hint="eastAsia"/>
        </w:rPr>
        <w:t xml:space="preserve">　对患有下列传染病的病人或者病原携带者予以必要的隔离治疗，直至医疗保健机构证明其不具有传染性时，方可恢复工作：</w:t>
      </w:r>
      <w:r w:rsidRPr="004C23A5">
        <w:rPr>
          <w:rFonts w:hint="eastAsia"/>
        </w:rPr>
        <w:br/>
        <w:t xml:space="preserve">　　（一）鼠疫、霍乱；</w:t>
      </w:r>
      <w:r w:rsidRPr="004C23A5">
        <w:rPr>
          <w:rFonts w:hint="eastAsia"/>
        </w:rPr>
        <w:br/>
        <w:t xml:space="preserve">　　（二）艾滋病、病毒性肝炎、细菌性和阿米巴痢疾、伤寒和副伤寒、炭疽、斑疹伤寒、麻疹、百日咳、白喉、脊髓灰质炎、流行性脑脊髓膜炎、猩红热、流行性出血热、登革热、淋病、梅毒；</w:t>
      </w:r>
      <w:r w:rsidRPr="004C23A5">
        <w:rPr>
          <w:rFonts w:hint="eastAsia"/>
        </w:rPr>
        <w:br/>
        <w:t xml:space="preserve">　　（三）肺结核、麻风病、流行性腮腺炎、风疹、急性出血性结膜炎。</w:t>
      </w:r>
      <w:r w:rsidRPr="004C23A5">
        <w:rPr>
          <w:noProof/>
        </w:rPr>
        <w:drawing>
          <wp:inline distT="0" distB="0" distL="0" distR="0" wp14:anchorId="7F8D95F6" wp14:editId="591BC621">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18" w:name="19"/>
      <w:bookmarkEnd w:id="18"/>
      <w:r w:rsidRPr="004C23A5">
        <w:rPr>
          <w:rFonts w:hint="eastAsia"/>
          <w:b/>
          <w:bCs/>
        </w:rPr>
        <w:t xml:space="preserve">　　第十九条</w:t>
      </w:r>
      <w:r w:rsidRPr="004C23A5">
        <w:rPr>
          <w:rFonts w:hint="eastAsia"/>
        </w:rPr>
        <w:t xml:space="preserve">　从事饮水、饮食、整容、保育等易使传染病扩散工作的从业人员，必须按照国家有关规定取得健康合格证后方可上岗。</w:t>
      </w:r>
      <w:r w:rsidRPr="004C23A5">
        <w:rPr>
          <w:rFonts w:hint="eastAsia"/>
        </w:rPr>
        <w:br/>
      </w:r>
      <w:r w:rsidRPr="004C23A5">
        <w:rPr>
          <w:rFonts w:hint="eastAsia"/>
        </w:rPr>
        <w:br/>
      </w:r>
      <w:bookmarkStart w:id="19" w:name="20"/>
      <w:bookmarkEnd w:id="19"/>
      <w:r w:rsidRPr="004C23A5">
        <w:rPr>
          <w:rFonts w:hint="eastAsia"/>
          <w:b/>
          <w:bCs/>
        </w:rPr>
        <w:t xml:space="preserve">　　第二十条</w:t>
      </w:r>
      <w:r w:rsidRPr="004C23A5">
        <w:rPr>
          <w:rFonts w:hint="eastAsia"/>
        </w:rPr>
        <w:t xml:space="preserve">　招用流动人员二百人以上的用工单位，应当向当地政府卫生行政部门指定的卫生防疫机构报告，并按照要求采取预防控制传染病的卫生措施。</w:t>
      </w:r>
      <w:r w:rsidRPr="004C23A5">
        <w:rPr>
          <w:rFonts w:hint="eastAsia"/>
        </w:rPr>
        <w:br/>
      </w:r>
      <w:r w:rsidRPr="004C23A5">
        <w:rPr>
          <w:rFonts w:hint="eastAsia"/>
        </w:rPr>
        <w:br/>
      </w:r>
      <w:bookmarkStart w:id="20" w:name="21"/>
      <w:bookmarkEnd w:id="20"/>
      <w:r w:rsidRPr="004C23A5">
        <w:rPr>
          <w:rFonts w:hint="eastAsia"/>
          <w:b/>
          <w:bCs/>
        </w:rPr>
        <w:t xml:space="preserve">　　第二十一条</w:t>
      </w:r>
      <w:r w:rsidRPr="004C23A5">
        <w:rPr>
          <w:rFonts w:hint="eastAsia"/>
        </w:rPr>
        <w:t xml:space="preserve">　被甲类传染病病原体污染的污水、污物、粪便，有关单位和个人必须在卫生防疫人员的指导监督下，按照下列要求进行处理：</w:t>
      </w:r>
      <w:r w:rsidRPr="004C23A5">
        <w:rPr>
          <w:rFonts w:hint="eastAsia"/>
        </w:rPr>
        <w:br/>
        <w:t xml:space="preserve">　　（一）被鼠疫病原体污染</w:t>
      </w:r>
      <w:r w:rsidRPr="004C23A5">
        <w:rPr>
          <w:rFonts w:hint="eastAsia"/>
        </w:rPr>
        <w:br/>
        <w:t xml:space="preserve">　　1、被污染的室内空气、地面、四壁必须进行严格消毒，被污染的物品必须严格消毒或者焚烧处理；</w:t>
      </w:r>
      <w:r w:rsidRPr="004C23A5">
        <w:rPr>
          <w:rFonts w:hint="eastAsia"/>
        </w:rPr>
        <w:br/>
        <w:t xml:space="preserve">　　2、彻底消除鼠疫疫区内的鼠类、蚤类；发现病鼠、死鼠应当送检；解剖检验后的鼠尸必须焚化；</w:t>
      </w:r>
      <w:r w:rsidRPr="004C23A5">
        <w:rPr>
          <w:rFonts w:hint="eastAsia"/>
        </w:rPr>
        <w:br/>
        <w:t xml:space="preserve">　　3、疫区内啮齿类动物的皮毛不能就地进行有效的消毒处理时，必须在卫生防疫机构的监督下焚烧。</w:t>
      </w:r>
      <w:r w:rsidRPr="004C23A5">
        <w:rPr>
          <w:rFonts w:hint="eastAsia"/>
        </w:rPr>
        <w:br/>
        <w:t xml:space="preserve">　　（二）被霍乱病原体污染</w:t>
      </w:r>
      <w:r w:rsidRPr="004C23A5">
        <w:rPr>
          <w:rFonts w:hint="eastAsia"/>
        </w:rPr>
        <w:br/>
        <w:t xml:space="preserve">　　1、被污染的饮用水，必须进行严格消毒处理；</w:t>
      </w:r>
      <w:r w:rsidRPr="004C23A5">
        <w:rPr>
          <w:rFonts w:hint="eastAsia"/>
        </w:rPr>
        <w:br/>
        <w:t xml:space="preserve">　　2、污水经消毒处理后排放；</w:t>
      </w:r>
      <w:r w:rsidRPr="004C23A5">
        <w:rPr>
          <w:rFonts w:hint="eastAsia"/>
        </w:rPr>
        <w:br/>
        <w:t xml:space="preserve">　　3、被污染的食物要就地封存，消毒处理；</w:t>
      </w:r>
      <w:r w:rsidRPr="004C23A5">
        <w:rPr>
          <w:rFonts w:hint="eastAsia"/>
        </w:rPr>
        <w:br/>
        <w:t xml:space="preserve">　　4、粪便消毒处理达到无害化；</w:t>
      </w:r>
      <w:r w:rsidRPr="004C23A5">
        <w:rPr>
          <w:rFonts w:hint="eastAsia"/>
        </w:rPr>
        <w:br/>
        <w:t xml:space="preserve">　　5、被污染的物品，必须进行严格消毒或者焚烧处理。</w:t>
      </w:r>
      <w:r w:rsidRPr="004C23A5">
        <w:rPr>
          <w:noProof/>
        </w:rPr>
        <w:drawing>
          <wp:inline distT="0" distB="0" distL="0" distR="0" wp14:anchorId="75BF0AC8" wp14:editId="3DF01B17">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1" w:name="22"/>
      <w:bookmarkEnd w:id="21"/>
      <w:r w:rsidRPr="004C23A5">
        <w:rPr>
          <w:rFonts w:hint="eastAsia"/>
          <w:b/>
          <w:bCs/>
        </w:rPr>
        <w:t xml:space="preserve">　　第二十二条</w:t>
      </w:r>
      <w:r w:rsidRPr="004C23A5">
        <w:rPr>
          <w:rFonts w:hint="eastAsia"/>
        </w:rPr>
        <w:t xml:space="preserve">　被伤寒和副伤寒、细菌性痢疾、脊髓灰质炎、病毒性肝炎病原体污染的水、物品、粪便，有关单位和个人应当按照下列要求进行处理：</w:t>
      </w:r>
      <w:r w:rsidRPr="004C23A5">
        <w:rPr>
          <w:rFonts w:hint="eastAsia"/>
        </w:rPr>
        <w:br/>
        <w:t xml:space="preserve">　　（一）被污染的饮用水，应当进行严格消毒处理；</w:t>
      </w:r>
      <w:r w:rsidRPr="004C23A5">
        <w:rPr>
          <w:rFonts w:hint="eastAsia"/>
        </w:rPr>
        <w:br/>
        <w:t xml:space="preserve">　　（二）污水经消毒处理后排放；</w:t>
      </w:r>
      <w:r w:rsidRPr="004C23A5">
        <w:rPr>
          <w:rFonts w:hint="eastAsia"/>
        </w:rPr>
        <w:br/>
        <w:t xml:space="preserve">　　（三）被污染的物品，应当进行严格消毒处理或者焚烧处理；</w:t>
      </w:r>
      <w:r w:rsidRPr="004C23A5">
        <w:rPr>
          <w:rFonts w:hint="eastAsia"/>
        </w:rPr>
        <w:br/>
        <w:t xml:space="preserve">　　（四）粪便消毒处理达到无害化。</w:t>
      </w:r>
      <w:r w:rsidRPr="004C23A5">
        <w:rPr>
          <w:rFonts w:hint="eastAsia"/>
        </w:rPr>
        <w:br/>
      </w:r>
      <w:r w:rsidRPr="004C23A5">
        <w:rPr>
          <w:rFonts w:hint="eastAsia"/>
        </w:rPr>
        <w:lastRenderedPageBreak/>
        <w:t xml:space="preserve">　　死于炭疽的动物尸体必须就地焚化，被污染的用具必须消毒处理，被污染的土地、草皮消毒后，必须将10厘米厚的表层土铲除，并在远离水源及河流的地方深埋。</w:t>
      </w:r>
      <w:r w:rsidRPr="004C23A5">
        <w:rPr>
          <w:noProof/>
        </w:rPr>
        <w:drawing>
          <wp:inline distT="0" distB="0" distL="0" distR="0" wp14:anchorId="3D0D83C8" wp14:editId="052A6079">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2" w:name="23"/>
      <w:bookmarkEnd w:id="22"/>
      <w:r w:rsidRPr="004C23A5">
        <w:rPr>
          <w:rFonts w:hint="eastAsia"/>
          <w:b/>
          <w:bCs/>
        </w:rPr>
        <w:t xml:space="preserve">　　第二十三条</w:t>
      </w:r>
      <w:r w:rsidRPr="004C23A5">
        <w:rPr>
          <w:rFonts w:hint="eastAsia"/>
        </w:rPr>
        <w:t xml:space="preserve">　出售、运输被传染病病原体污染或者来自疫区可能被传染病病原体污染的皮毛、旧衣物及生活用品等，必须按照卫生防疫机构的要求进行必要的卫生处理。</w:t>
      </w:r>
      <w:r w:rsidRPr="004C23A5">
        <w:rPr>
          <w:noProof/>
        </w:rPr>
        <w:drawing>
          <wp:inline distT="0" distB="0" distL="0" distR="0" wp14:anchorId="4A856380" wp14:editId="028DA62C">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3" w:name="24"/>
      <w:bookmarkEnd w:id="23"/>
      <w:r w:rsidRPr="004C23A5">
        <w:rPr>
          <w:rFonts w:hint="eastAsia"/>
          <w:b/>
          <w:bCs/>
        </w:rPr>
        <w:t xml:space="preserve">　　第二十四条</w:t>
      </w:r>
      <w:r w:rsidRPr="004C23A5">
        <w:rPr>
          <w:rFonts w:hint="eastAsia"/>
        </w:rPr>
        <w:t xml:space="preserve">　用于预防传染病的菌苗、疫苗等生物制品，由各省、自治区、直辖市卫生防疫机构统一向生物制品生产单位订购，其他任何单位和个人不得经营。</w:t>
      </w:r>
      <w:r w:rsidRPr="004C23A5">
        <w:rPr>
          <w:rFonts w:hint="eastAsia"/>
        </w:rPr>
        <w:br/>
        <w:t xml:space="preserve">　　用于预防传染病的菌苗、疫苗等生物制品必须在卫生防疫机构监督指导下使用。</w:t>
      </w:r>
      <w:r w:rsidRPr="004C23A5">
        <w:rPr>
          <w:rFonts w:hint="eastAsia"/>
        </w:rPr>
        <w:br/>
      </w:r>
      <w:r w:rsidRPr="004C23A5">
        <w:rPr>
          <w:rFonts w:hint="eastAsia"/>
        </w:rPr>
        <w:br/>
      </w:r>
      <w:bookmarkStart w:id="24" w:name="25"/>
      <w:bookmarkEnd w:id="24"/>
      <w:r w:rsidRPr="004C23A5">
        <w:rPr>
          <w:rFonts w:hint="eastAsia"/>
          <w:b/>
          <w:bCs/>
        </w:rPr>
        <w:t xml:space="preserve">　　第二十五条</w:t>
      </w:r>
      <w:r w:rsidRPr="004C23A5">
        <w:rPr>
          <w:rFonts w:hint="eastAsia"/>
        </w:rPr>
        <w:t xml:space="preserve">　凡从事可能导致经血液传播传染病的美容、整容等单位和个人，必须执行国务院卫生行政部门的有关规定。</w:t>
      </w:r>
      <w:r w:rsidRPr="004C23A5">
        <w:rPr>
          <w:rFonts w:hint="eastAsia"/>
        </w:rPr>
        <w:br/>
      </w:r>
      <w:r w:rsidRPr="004C23A5">
        <w:rPr>
          <w:rFonts w:hint="eastAsia"/>
        </w:rPr>
        <w:br/>
      </w:r>
      <w:bookmarkStart w:id="25" w:name="26"/>
      <w:bookmarkEnd w:id="25"/>
      <w:r w:rsidRPr="004C23A5">
        <w:rPr>
          <w:rFonts w:hint="eastAsia"/>
          <w:b/>
          <w:bCs/>
        </w:rPr>
        <w:t xml:space="preserve">　　第二十六条</w:t>
      </w:r>
      <w:r w:rsidRPr="004C23A5">
        <w:rPr>
          <w:rFonts w:hint="eastAsia"/>
        </w:rPr>
        <w:t xml:space="preserve">　血站（库）、生物制品生产单位，必须严格执行国务院卫生行政部门的有关规定，保证血液、血液制品的质量，防止因输入血液、血液制品引起病毒性肝炎、艾滋病、疟疾等疾病的发生。任何单位和个人不准使用国务院卫生行政部门禁止进口的血液和血液制品。</w:t>
      </w:r>
      <w:r w:rsidRPr="004C23A5">
        <w:rPr>
          <w:rFonts w:hint="eastAsia"/>
        </w:rPr>
        <w:br/>
      </w:r>
      <w:r w:rsidRPr="004C23A5">
        <w:rPr>
          <w:rFonts w:hint="eastAsia"/>
        </w:rPr>
        <w:br/>
      </w:r>
      <w:bookmarkStart w:id="26" w:name="27"/>
      <w:bookmarkEnd w:id="26"/>
      <w:r w:rsidRPr="004C23A5">
        <w:rPr>
          <w:rFonts w:hint="eastAsia"/>
          <w:b/>
          <w:bCs/>
        </w:rPr>
        <w:t xml:space="preserve">　　第二十七条</w:t>
      </w:r>
      <w:r w:rsidRPr="004C23A5">
        <w:rPr>
          <w:rFonts w:hint="eastAsia"/>
        </w:rPr>
        <w:t xml:space="preserve">　生产、经营、使用消毒药剂和消毒器械、卫生用品、卫生材料、一次性医疗器材、隐形眼镜、人造器官等必须符合国家有关标准，不符合国家有关标准的不得生产、经营和使用。</w:t>
      </w:r>
      <w:r w:rsidRPr="004C23A5">
        <w:rPr>
          <w:noProof/>
        </w:rPr>
        <w:drawing>
          <wp:inline distT="0" distB="0" distL="0" distR="0" wp14:anchorId="7A470927" wp14:editId="59325A74">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7" w:name="28"/>
      <w:bookmarkEnd w:id="27"/>
      <w:r w:rsidRPr="004C23A5">
        <w:rPr>
          <w:rFonts w:hint="eastAsia"/>
          <w:b/>
          <w:bCs/>
        </w:rPr>
        <w:t xml:space="preserve">　　第二十八条</w:t>
      </w:r>
      <w:r w:rsidRPr="004C23A5">
        <w:rPr>
          <w:rFonts w:hint="eastAsia"/>
        </w:rPr>
        <w:t xml:space="preserve">　发现人畜共患传染病已在人、畜间流行时，卫生行政部门与畜牧兽医部门应当深入疫区，按照职责分别对人、畜开展防治工作。</w:t>
      </w:r>
      <w:r w:rsidRPr="004C23A5">
        <w:rPr>
          <w:rFonts w:hint="eastAsia"/>
        </w:rPr>
        <w:br/>
        <w:t xml:space="preserve">　　传染病流行区的家畜家禽，未经畜牧兽医部门检疫不得外运。</w:t>
      </w:r>
      <w:r w:rsidRPr="004C23A5">
        <w:rPr>
          <w:rFonts w:hint="eastAsia"/>
        </w:rPr>
        <w:br/>
        <w:t xml:space="preserve">　　进入鼠疫自然疫源地捕猎旱獭应按照国家有关规定执行。</w:t>
      </w:r>
      <w:r w:rsidRPr="004C23A5">
        <w:rPr>
          <w:rFonts w:hint="eastAsia"/>
        </w:rPr>
        <w:br/>
      </w:r>
      <w:r w:rsidRPr="004C23A5">
        <w:rPr>
          <w:rFonts w:hint="eastAsia"/>
        </w:rPr>
        <w:br/>
      </w:r>
      <w:bookmarkStart w:id="28" w:name="29"/>
      <w:bookmarkEnd w:id="28"/>
      <w:r w:rsidRPr="004C23A5">
        <w:rPr>
          <w:rFonts w:hint="eastAsia"/>
          <w:b/>
          <w:bCs/>
        </w:rPr>
        <w:t xml:space="preserve">　　第二十九条</w:t>
      </w:r>
      <w:r w:rsidRPr="004C23A5">
        <w:rPr>
          <w:rFonts w:hint="eastAsia"/>
        </w:rPr>
        <w:t xml:space="preserve">　　狂犬病的防治管理工作按照下列规定分工负责：</w:t>
      </w:r>
      <w:r w:rsidRPr="004C23A5">
        <w:rPr>
          <w:rFonts w:hint="eastAsia"/>
        </w:rPr>
        <w:br/>
        <w:t xml:space="preserve">　　（一）公安部门负责县以上城市养犬的审批与违章养犬的处理，捕杀狂犬、野犬。</w:t>
      </w:r>
      <w:r w:rsidRPr="004C23A5">
        <w:rPr>
          <w:rFonts w:hint="eastAsia"/>
        </w:rPr>
        <w:br/>
        <w:t xml:space="preserve">　　（二）畜牧兽医部门负责兽用狂犬病疫苗的研制、生产和供应；对城乡经批准的养犬进行预防接种、登记和发放“家犬免疫证”；对犬类狂犬病的疫情进行监测和负责进出口犬类的检疫、免疫及管理。</w:t>
      </w:r>
      <w:r w:rsidRPr="004C23A5">
        <w:rPr>
          <w:rFonts w:hint="eastAsia"/>
        </w:rPr>
        <w:br/>
        <w:t xml:space="preserve">　　（三）乡（镇）政府负责辖区内养犬的管理，捕杀狂犬、野犬。</w:t>
      </w:r>
      <w:r w:rsidRPr="004C23A5">
        <w:rPr>
          <w:rFonts w:hint="eastAsia"/>
        </w:rPr>
        <w:br/>
        <w:t xml:space="preserve">　　（四）卫生部门负责人用狂犬病疫苗的供应、接种和病人的诊治。</w:t>
      </w:r>
      <w:r w:rsidRPr="004C23A5">
        <w:rPr>
          <w:noProof/>
        </w:rPr>
        <w:drawing>
          <wp:inline distT="0" distB="0" distL="0" distR="0" wp14:anchorId="12370D57" wp14:editId="5063B09F">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29" w:name="30"/>
      <w:bookmarkEnd w:id="29"/>
      <w:r w:rsidRPr="004C23A5">
        <w:rPr>
          <w:rFonts w:hint="eastAsia"/>
          <w:b/>
          <w:bCs/>
        </w:rPr>
        <w:t xml:space="preserve">　　第三十条</w:t>
      </w:r>
      <w:r w:rsidRPr="004C23A5">
        <w:rPr>
          <w:rFonts w:hint="eastAsia"/>
        </w:rPr>
        <w:t xml:space="preserve">　自然疫源地或者可能是自然疫源地的地区计划兴建大型建设项目时，建设单位在设计任务书批准后，应当向当地卫生防疫机构申请对施工环境进行卫生调查，并根据卫生防疫机构的意见采取必要的卫生防疫措施后，方可办理开工手续。</w:t>
      </w:r>
      <w:r w:rsidRPr="004C23A5">
        <w:rPr>
          <w:rFonts w:hint="eastAsia"/>
        </w:rPr>
        <w:br/>
        <w:t xml:space="preserve">　　兴建城市规划内的建设项目，属于在自然疫源地和可能是自然疫源地范围内的，城市规划主管部门在核发建设工程规划许可证明中，必须有卫生防疫部门提出的有关意见及结论。建设单位在施工过程中，必须采取预防传染病传播和扩散的措施。</w:t>
      </w:r>
      <w:r w:rsidRPr="004C23A5">
        <w:rPr>
          <w:noProof/>
        </w:rPr>
        <w:drawing>
          <wp:inline distT="0" distB="0" distL="0" distR="0" wp14:anchorId="650772EF" wp14:editId="26046796">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0" w:name="31"/>
      <w:bookmarkEnd w:id="30"/>
      <w:r w:rsidRPr="004C23A5">
        <w:rPr>
          <w:rFonts w:hint="eastAsia"/>
          <w:b/>
          <w:bCs/>
        </w:rPr>
        <w:t xml:space="preserve">　　第三十一条</w:t>
      </w:r>
      <w:r w:rsidRPr="004C23A5">
        <w:rPr>
          <w:rFonts w:hint="eastAsia"/>
        </w:rPr>
        <w:t xml:space="preserve">　卫生防疫机构接到在自然疫源地和可能是自然疫源地范围内兴办大型建设项目的建设单位的卫生调查申请后，应当及时组成调查组到现场进行调查，并提出该地区</w:t>
      </w:r>
      <w:r w:rsidRPr="004C23A5">
        <w:rPr>
          <w:rFonts w:hint="eastAsia"/>
        </w:rPr>
        <w:lastRenderedPageBreak/>
        <w:t>自然环境中可能存在的传染病病种、流行范围、流行强度及预防措施等意见和结论。</w:t>
      </w:r>
      <w:r w:rsidRPr="004C23A5">
        <w:rPr>
          <w:rFonts w:hint="eastAsia"/>
        </w:rPr>
        <w:br/>
      </w:r>
      <w:r w:rsidRPr="004C23A5">
        <w:rPr>
          <w:rFonts w:hint="eastAsia"/>
        </w:rPr>
        <w:br/>
      </w:r>
      <w:bookmarkStart w:id="31" w:name="32"/>
      <w:bookmarkEnd w:id="31"/>
      <w:r w:rsidRPr="004C23A5">
        <w:rPr>
          <w:rFonts w:hint="eastAsia"/>
          <w:b/>
          <w:bCs/>
        </w:rPr>
        <w:t xml:space="preserve">　　第三十二条</w:t>
      </w:r>
      <w:r w:rsidRPr="004C23A5">
        <w:rPr>
          <w:rFonts w:hint="eastAsia"/>
        </w:rPr>
        <w:t xml:space="preserve">　在自然疫源地或者可能是自然疫源地内施工的建设单位，应当设立预防保健组织负责施工期间的卫生防疫工作。</w:t>
      </w:r>
      <w:r w:rsidRPr="004C23A5">
        <w:rPr>
          <w:rFonts w:hint="eastAsia"/>
        </w:rPr>
        <w:br/>
      </w:r>
      <w:r w:rsidRPr="004C23A5">
        <w:rPr>
          <w:rFonts w:hint="eastAsia"/>
        </w:rPr>
        <w:br/>
      </w:r>
      <w:bookmarkStart w:id="32" w:name="33"/>
      <w:bookmarkEnd w:id="32"/>
      <w:r w:rsidRPr="004C23A5">
        <w:rPr>
          <w:rFonts w:hint="eastAsia"/>
          <w:b/>
          <w:bCs/>
        </w:rPr>
        <w:t xml:space="preserve">　　第三十三条</w:t>
      </w:r>
      <w:r w:rsidRPr="004C23A5">
        <w:rPr>
          <w:rFonts w:hint="eastAsia"/>
        </w:rPr>
        <w:t xml:space="preserve">　凡在生产、工作中接触传染病病原体的工作人员，可以按照国家有关规定申领卫生防疫津贴。</w:t>
      </w:r>
      <w:r w:rsidRPr="004C23A5">
        <w:rPr>
          <w:rFonts w:hint="eastAsia"/>
        </w:rPr>
        <w:br/>
      </w:r>
    </w:p>
    <w:p w14:paraId="3DA38757" w14:textId="77777777" w:rsidR="004C23A5" w:rsidRPr="004C23A5" w:rsidRDefault="004C23A5" w:rsidP="004C23A5">
      <w:pPr>
        <w:rPr>
          <w:b/>
          <w:bCs/>
        </w:rPr>
      </w:pPr>
      <w:r w:rsidRPr="004C23A5">
        <w:rPr>
          <w:rFonts w:hint="eastAsia"/>
          <w:b/>
          <w:bCs/>
        </w:rPr>
        <w:t>第三章　疫情报告</w:t>
      </w:r>
    </w:p>
    <w:p w14:paraId="458BDD5C" w14:textId="11998746" w:rsidR="004C23A5" w:rsidRPr="004C23A5" w:rsidRDefault="004C23A5" w:rsidP="004C23A5">
      <w:r w:rsidRPr="004C23A5">
        <w:rPr>
          <w:rFonts w:hint="eastAsia"/>
        </w:rPr>
        <w:br/>
      </w:r>
      <w:bookmarkStart w:id="33" w:name="34"/>
      <w:bookmarkEnd w:id="33"/>
      <w:r w:rsidRPr="004C23A5">
        <w:rPr>
          <w:rFonts w:hint="eastAsia"/>
          <w:b/>
          <w:bCs/>
        </w:rPr>
        <w:t xml:space="preserve">　　第三十四条</w:t>
      </w:r>
      <w:r w:rsidRPr="004C23A5">
        <w:rPr>
          <w:rFonts w:hint="eastAsia"/>
        </w:rPr>
        <w:t xml:space="preserve">　执行职务的医疗保健人员、卫生防疫人员为责任疫情报告人。</w:t>
      </w:r>
      <w:r w:rsidRPr="004C23A5">
        <w:rPr>
          <w:rFonts w:hint="eastAsia"/>
        </w:rPr>
        <w:br/>
        <w:t xml:space="preserve">　　责任疫情报告人应当按照本办法第三十五条规定的时限向卫生行政部门指定的卫生防疫机构报告疫情，并做疫情登记。</w:t>
      </w:r>
      <w:r w:rsidRPr="004C23A5">
        <w:rPr>
          <w:noProof/>
        </w:rPr>
        <w:drawing>
          <wp:inline distT="0" distB="0" distL="0" distR="0" wp14:anchorId="69D11ABB" wp14:editId="0247A535">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4" w:name="35"/>
      <w:bookmarkEnd w:id="34"/>
      <w:r w:rsidRPr="004C23A5">
        <w:rPr>
          <w:rFonts w:hint="eastAsia"/>
          <w:b/>
          <w:bCs/>
        </w:rPr>
        <w:t xml:space="preserve">　　第三十五条</w:t>
      </w:r>
      <w:r w:rsidRPr="004C23A5">
        <w:rPr>
          <w:rFonts w:hint="eastAsia"/>
        </w:rPr>
        <w:t xml:space="preserve">　责任疫情报告人发现甲类传染病和乙类传染病中的艾滋病、肺炭疽的病人、病原携带者和疑似传染病病人时，城镇于六小时内，农村于十二小时内，以最快的通讯方式向发病地的卫生防疫机构报告，并同时报出传染病报告卡。</w:t>
      </w:r>
      <w:r w:rsidRPr="004C23A5">
        <w:rPr>
          <w:rFonts w:hint="eastAsia"/>
        </w:rPr>
        <w:br/>
        <w:t xml:space="preserve">　　责任疫情报告人发现乙类传染病病人、病原携带者和疑传染病病人时，城镇于十二小时内，农村于二十四小时内向发病地的卫生防疫机构报出传染病报告卡。</w:t>
      </w:r>
      <w:r w:rsidRPr="004C23A5">
        <w:rPr>
          <w:rFonts w:hint="eastAsia"/>
        </w:rPr>
        <w:br/>
        <w:t xml:space="preserve">　　责任疫情报告人在丙类传染病监测区内发现丙类传染病病人时，应当在二十四小时内向发病地的卫生防疫机构报出传染病报告卡。</w:t>
      </w:r>
      <w:r w:rsidRPr="004C23A5">
        <w:rPr>
          <w:noProof/>
        </w:rPr>
        <w:drawing>
          <wp:inline distT="0" distB="0" distL="0" distR="0" wp14:anchorId="15FB64F5" wp14:editId="27DCF44E">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5" w:name="36"/>
      <w:bookmarkEnd w:id="35"/>
      <w:r w:rsidRPr="004C23A5">
        <w:rPr>
          <w:rFonts w:hint="eastAsia"/>
          <w:b/>
          <w:bCs/>
        </w:rPr>
        <w:t xml:space="preserve">　　第三十六条</w:t>
      </w:r>
      <w:r w:rsidRPr="004C23A5">
        <w:rPr>
          <w:rFonts w:hint="eastAsia"/>
        </w:rPr>
        <w:t xml:space="preserve">　传染病暴发、流行时，责任疫情报告人应当以最快的通讯方式向当地卫生防疫机构报告疫情。接到疫情报告的卫生防疫机构应当以最快的通讯方式报告上级卫生防疫机构和当地政府卫生行政部门，卫生行政部门接到报告后，应当立即报告当地政府。</w:t>
      </w:r>
      <w:r w:rsidRPr="004C23A5">
        <w:rPr>
          <w:rFonts w:hint="eastAsia"/>
        </w:rPr>
        <w:br/>
        <w:t xml:space="preserve">　　省级政府卫生行政部门接到发现甲类传染病和发生传染病暴发、流行的报告后，应当于六小时内报告国务院卫生行政部门。</w:t>
      </w:r>
      <w:r w:rsidRPr="004C23A5">
        <w:rPr>
          <w:rFonts w:hint="eastAsia"/>
        </w:rPr>
        <w:br/>
      </w:r>
      <w:r w:rsidRPr="004C23A5">
        <w:rPr>
          <w:rFonts w:hint="eastAsia"/>
        </w:rPr>
        <w:br/>
      </w:r>
      <w:bookmarkStart w:id="36" w:name="37"/>
      <w:bookmarkEnd w:id="36"/>
      <w:r w:rsidRPr="004C23A5">
        <w:rPr>
          <w:rFonts w:hint="eastAsia"/>
          <w:b/>
          <w:bCs/>
        </w:rPr>
        <w:t xml:space="preserve">　　第三十七条</w:t>
      </w:r>
      <w:r w:rsidRPr="004C23A5">
        <w:rPr>
          <w:rFonts w:hint="eastAsia"/>
        </w:rPr>
        <w:t xml:space="preserve">　流动人员中的传染病病人、病原携带者和疑似传染病病人的传染病报告、处理由诊治地负责，其疫情登记、统计由户口所在地负责。</w:t>
      </w:r>
      <w:r w:rsidRPr="004C23A5">
        <w:rPr>
          <w:noProof/>
        </w:rPr>
        <w:drawing>
          <wp:inline distT="0" distB="0" distL="0" distR="0" wp14:anchorId="685CC97E" wp14:editId="0E0A3087">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7" w:name="38"/>
      <w:bookmarkEnd w:id="37"/>
      <w:r w:rsidRPr="004C23A5">
        <w:rPr>
          <w:rFonts w:hint="eastAsia"/>
          <w:b/>
          <w:bCs/>
        </w:rPr>
        <w:t xml:space="preserve">　　第三十八条</w:t>
      </w:r>
      <w:r w:rsidRPr="004C23A5">
        <w:rPr>
          <w:rFonts w:hint="eastAsia"/>
        </w:rPr>
        <w:t xml:space="preserve">　铁路、交通、民航、厂（场）矿的卫生防疫机构，应当定期向所在地卫生行政部门指定的卫生防疫机构报告疫情。</w:t>
      </w:r>
      <w:r w:rsidRPr="004C23A5">
        <w:rPr>
          <w:noProof/>
        </w:rPr>
        <w:drawing>
          <wp:inline distT="0" distB="0" distL="0" distR="0" wp14:anchorId="4AAAD358" wp14:editId="56DCD0FD">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8" w:name="39"/>
      <w:bookmarkEnd w:id="38"/>
      <w:r w:rsidRPr="004C23A5">
        <w:rPr>
          <w:rFonts w:hint="eastAsia"/>
          <w:b/>
          <w:bCs/>
        </w:rPr>
        <w:t xml:space="preserve">　　第三十九条</w:t>
      </w:r>
      <w:r w:rsidRPr="004C23A5">
        <w:rPr>
          <w:rFonts w:hint="eastAsia"/>
        </w:rPr>
        <w:t xml:space="preserve">　军队的传染病疫情，由中国人民解放军卫生主管部门根据军队有关规定向国务院卫生行政部门报告。</w:t>
      </w:r>
      <w:r w:rsidRPr="004C23A5">
        <w:rPr>
          <w:rFonts w:hint="eastAsia"/>
        </w:rPr>
        <w:br/>
        <w:t xml:space="preserve">　　军队的医疗保健和卫生防疫机构，发现地方就诊的传染病病人、病原携带者、疑似传染病病人时，应当按照本办法第三十五条的规定报告疫情，并接受当地卫生防疫机构的业务指导。</w:t>
      </w:r>
      <w:r w:rsidRPr="004C23A5">
        <w:rPr>
          <w:noProof/>
        </w:rPr>
        <w:drawing>
          <wp:inline distT="0" distB="0" distL="0" distR="0" wp14:anchorId="167AB861" wp14:editId="161E1090">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39" w:name="40"/>
      <w:bookmarkEnd w:id="39"/>
      <w:r w:rsidRPr="004C23A5">
        <w:rPr>
          <w:rFonts w:hint="eastAsia"/>
          <w:b/>
          <w:bCs/>
        </w:rPr>
        <w:t xml:space="preserve">　　第四十条</w:t>
      </w:r>
      <w:r w:rsidRPr="004C23A5">
        <w:rPr>
          <w:rFonts w:hint="eastAsia"/>
        </w:rPr>
        <w:t xml:space="preserve">　国境口岸所在地卫生行政部门指定的卫生防疫机构和港口、机场、铁路卫生防疫机构和国境卫生检疫机关在发现</w:t>
      </w:r>
      <w:hyperlink r:id="rId13" w:history="1">
        <w:r w:rsidRPr="004C23A5">
          <w:rPr>
            <w:rStyle w:val="a7"/>
            <w:rFonts w:hint="eastAsia"/>
          </w:rPr>
          <w:t>国境卫生检疫法</w:t>
        </w:r>
      </w:hyperlink>
      <w:r w:rsidRPr="004C23A5">
        <w:rPr>
          <w:rFonts w:hint="eastAsia"/>
        </w:rPr>
        <w:t>规定的检疫传染病时，应当互相通报疫情。</w:t>
      </w:r>
      <w:r w:rsidRPr="004C23A5">
        <w:rPr>
          <w:rFonts w:hint="eastAsia"/>
        </w:rPr>
        <w:br/>
        <w:t xml:space="preserve">　　发现人畜共患传染病时，卫生防疫机构和畜牧兽医部门应当互相通报疫情。</w:t>
      </w:r>
      <w:r w:rsidRPr="004C23A5">
        <w:rPr>
          <w:rFonts w:hint="eastAsia"/>
        </w:rPr>
        <w:br/>
      </w:r>
      <w:r w:rsidRPr="004C23A5">
        <w:rPr>
          <w:rFonts w:hint="eastAsia"/>
        </w:rPr>
        <w:lastRenderedPageBreak/>
        <w:br/>
      </w:r>
      <w:bookmarkStart w:id="40" w:name="41"/>
      <w:bookmarkEnd w:id="40"/>
      <w:r w:rsidRPr="004C23A5">
        <w:rPr>
          <w:rFonts w:hint="eastAsia"/>
          <w:b/>
          <w:bCs/>
        </w:rPr>
        <w:t xml:space="preserve">　　第四十一条</w:t>
      </w:r>
      <w:r w:rsidRPr="004C23A5">
        <w:rPr>
          <w:rFonts w:hint="eastAsia"/>
        </w:rPr>
        <w:t xml:space="preserve">　各级政府卫生行政部门指定的卫生防疫机构应当对辖区内各类医疗保健机构的疫情登记报告和管理情况定期进行核实、检查、指导。</w:t>
      </w:r>
      <w:r w:rsidRPr="004C23A5">
        <w:rPr>
          <w:rFonts w:hint="eastAsia"/>
        </w:rPr>
        <w:br/>
      </w:r>
      <w:r w:rsidRPr="004C23A5">
        <w:rPr>
          <w:rFonts w:hint="eastAsia"/>
        </w:rPr>
        <w:br/>
      </w:r>
      <w:bookmarkStart w:id="41" w:name="42"/>
      <w:bookmarkEnd w:id="41"/>
      <w:r w:rsidRPr="004C23A5">
        <w:rPr>
          <w:rFonts w:hint="eastAsia"/>
          <w:b/>
          <w:bCs/>
        </w:rPr>
        <w:t xml:space="preserve">　　第四十二条</w:t>
      </w:r>
      <w:r w:rsidRPr="004C23A5">
        <w:rPr>
          <w:rFonts w:hint="eastAsia"/>
        </w:rPr>
        <w:t xml:space="preserve">　传染病报告卡片邮寄信封应当印有明显的“红十字”标志及写明××卫生防疫机构收的字样。</w:t>
      </w:r>
      <w:r w:rsidRPr="004C23A5">
        <w:rPr>
          <w:rFonts w:hint="eastAsia"/>
        </w:rPr>
        <w:br/>
        <w:t xml:space="preserve">　　邮电部门应当及时传递疫情报告的电话或者信卡，并实行邮资总付。</w:t>
      </w:r>
      <w:r w:rsidRPr="004C23A5">
        <w:rPr>
          <w:rFonts w:hint="eastAsia"/>
        </w:rPr>
        <w:br/>
      </w:r>
      <w:r w:rsidRPr="004C23A5">
        <w:rPr>
          <w:rFonts w:hint="eastAsia"/>
        </w:rPr>
        <w:br/>
      </w:r>
      <w:bookmarkStart w:id="42" w:name="43"/>
      <w:bookmarkEnd w:id="42"/>
      <w:r w:rsidRPr="004C23A5">
        <w:rPr>
          <w:rFonts w:hint="eastAsia"/>
          <w:b/>
          <w:bCs/>
        </w:rPr>
        <w:t xml:space="preserve">　　第四十三条</w:t>
      </w:r>
      <w:r w:rsidRPr="004C23A5">
        <w:rPr>
          <w:rFonts w:hint="eastAsia"/>
        </w:rPr>
        <w:t xml:space="preserve">　医务人员未经县级以上政府卫生行政部门批准，不得将就诊的淋病、梅毒、麻风病、艾滋病病人和艾滋病病原携带者及其家属的姓名、住址和个人病史公开。</w:t>
      </w:r>
      <w:r w:rsidRPr="004C23A5">
        <w:rPr>
          <w:noProof/>
        </w:rPr>
        <w:drawing>
          <wp:inline distT="0" distB="0" distL="0" distR="0" wp14:anchorId="7D0019CE" wp14:editId="6189EB5D">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p>
    <w:p w14:paraId="21B7FA93" w14:textId="77777777" w:rsidR="004C23A5" w:rsidRPr="004C23A5" w:rsidRDefault="004C23A5" w:rsidP="004C23A5">
      <w:pPr>
        <w:rPr>
          <w:b/>
          <w:bCs/>
        </w:rPr>
      </w:pPr>
      <w:r w:rsidRPr="004C23A5">
        <w:rPr>
          <w:rFonts w:hint="eastAsia"/>
          <w:b/>
          <w:bCs/>
        </w:rPr>
        <w:t>第四章　控制</w:t>
      </w:r>
    </w:p>
    <w:p w14:paraId="2A149F50" w14:textId="312AE722" w:rsidR="004C23A5" w:rsidRPr="004C23A5" w:rsidRDefault="004C23A5" w:rsidP="004C23A5">
      <w:bookmarkStart w:id="43" w:name="44"/>
      <w:bookmarkEnd w:id="43"/>
      <w:r w:rsidRPr="004C23A5">
        <w:rPr>
          <w:rFonts w:hint="eastAsia"/>
          <w:b/>
          <w:bCs/>
        </w:rPr>
        <w:t xml:space="preserve">　　第四十四条</w:t>
      </w:r>
      <w:r w:rsidRPr="004C23A5">
        <w:rPr>
          <w:rFonts w:hint="eastAsia"/>
        </w:rPr>
        <w:t xml:space="preserve">　卫生防疫机构和医疗保健机构传染病的疫情处理实行分级分工管理。</w:t>
      </w:r>
      <w:r w:rsidRPr="004C23A5">
        <w:rPr>
          <w:rFonts w:hint="eastAsia"/>
        </w:rPr>
        <w:br/>
      </w:r>
      <w:r w:rsidRPr="004C23A5">
        <w:rPr>
          <w:rFonts w:hint="eastAsia"/>
        </w:rPr>
        <w:br/>
      </w:r>
      <w:bookmarkStart w:id="44" w:name="45"/>
      <w:bookmarkEnd w:id="44"/>
      <w:r w:rsidRPr="004C23A5">
        <w:rPr>
          <w:rFonts w:hint="eastAsia"/>
          <w:b/>
          <w:bCs/>
        </w:rPr>
        <w:t xml:space="preserve">　　第四十五条</w:t>
      </w:r>
      <w:r w:rsidRPr="004C23A5">
        <w:rPr>
          <w:rFonts w:hint="eastAsia"/>
        </w:rPr>
        <w:t xml:space="preserve">　艾滋病的监测管理按照国务院有关规定执行。</w:t>
      </w:r>
      <w:r w:rsidRPr="004C23A5">
        <w:rPr>
          <w:rFonts w:hint="eastAsia"/>
        </w:rPr>
        <w:br/>
      </w:r>
      <w:r w:rsidRPr="004C23A5">
        <w:rPr>
          <w:rFonts w:hint="eastAsia"/>
        </w:rPr>
        <w:br/>
      </w:r>
      <w:bookmarkStart w:id="45" w:name="46"/>
      <w:bookmarkEnd w:id="45"/>
      <w:r w:rsidRPr="004C23A5">
        <w:rPr>
          <w:rFonts w:hint="eastAsia"/>
          <w:b/>
          <w:bCs/>
        </w:rPr>
        <w:t xml:space="preserve">　　第四十六条</w:t>
      </w:r>
      <w:r w:rsidRPr="004C23A5">
        <w:rPr>
          <w:rFonts w:hint="eastAsia"/>
        </w:rPr>
        <w:t xml:space="preserve">　淋病、梅毒病人应当在医疗保健机构、卫生防疫机构接受治疗。尚未治愈前，不得进入公共浴池、游泳池。</w:t>
      </w:r>
      <w:r w:rsidRPr="004C23A5">
        <w:rPr>
          <w:rFonts w:hint="eastAsia"/>
        </w:rPr>
        <w:br/>
      </w:r>
      <w:r w:rsidRPr="004C23A5">
        <w:rPr>
          <w:rFonts w:hint="eastAsia"/>
        </w:rPr>
        <w:br/>
      </w:r>
      <w:bookmarkStart w:id="46" w:name="47"/>
      <w:bookmarkEnd w:id="46"/>
      <w:r w:rsidRPr="004C23A5">
        <w:rPr>
          <w:rFonts w:hint="eastAsia"/>
          <w:b/>
          <w:bCs/>
        </w:rPr>
        <w:t xml:space="preserve">　　第四十七条</w:t>
      </w:r>
      <w:r w:rsidRPr="004C23A5">
        <w:rPr>
          <w:rFonts w:hint="eastAsia"/>
        </w:rPr>
        <w:t xml:space="preserve">　医疗保健机构或者卫生防疫机构在诊治中发现甲类传染病的疑似病人，应当在二日内作出明确诊断。</w:t>
      </w:r>
      <w:r w:rsidRPr="004C23A5">
        <w:rPr>
          <w:rFonts w:hint="eastAsia"/>
        </w:rPr>
        <w:br/>
      </w:r>
      <w:r w:rsidRPr="004C23A5">
        <w:rPr>
          <w:rFonts w:hint="eastAsia"/>
        </w:rPr>
        <w:br/>
      </w:r>
      <w:bookmarkStart w:id="47" w:name="48"/>
      <w:bookmarkEnd w:id="47"/>
      <w:r w:rsidRPr="004C23A5">
        <w:rPr>
          <w:rFonts w:hint="eastAsia"/>
          <w:b/>
          <w:bCs/>
        </w:rPr>
        <w:t xml:space="preserve">　　第四十八条</w:t>
      </w:r>
      <w:r w:rsidRPr="004C23A5">
        <w:rPr>
          <w:rFonts w:hint="eastAsia"/>
        </w:rPr>
        <w:t xml:space="preserve">　甲类传染病病人和病原携带者以及乙类传染病中的艾滋病、淋病、梅毒病人的密切接触者必须按照有关规定接受检疫、医学检查和防治措施。</w:t>
      </w:r>
      <w:r w:rsidRPr="004C23A5">
        <w:rPr>
          <w:rFonts w:hint="eastAsia"/>
        </w:rPr>
        <w:br/>
        <w:t xml:space="preserve">　　前款以外的乙类传染病病人及病原携带者的密切接触者，应当接受医学检查和防治措施。</w:t>
      </w:r>
      <w:r w:rsidRPr="004C23A5">
        <w:rPr>
          <w:noProof/>
        </w:rPr>
        <w:drawing>
          <wp:inline distT="0" distB="0" distL="0" distR="0" wp14:anchorId="07EAF95D" wp14:editId="28FDF19D">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48" w:name="49"/>
      <w:bookmarkEnd w:id="48"/>
      <w:r w:rsidRPr="004C23A5">
        <w:rPr>
          <w:rFonts w:hint="eastAsia"/>
          <w:b/>
          <w:bCs/>
        </w:rPr>
        <w:t xml:space="preserve">　　第四十九条</w:t>
      </w:r>
      <w:r w:rsidRPr="004C23A5">
        <w:rPr>
          <w:rFonts w:hint="eastAsia"/>
        </w:rPr>
        <w:t xml:space="preserve">　甲类传染病疑似病人或者病原携带者的密切接触者，经留验排除是病人或者病原携带者后，留验期间的工资福利待遇由所属单位按出勤照发。</w:t>
      </w:r>
      <w:r w:rsidRPr="004C23A5">
        <w:rPr>
          <w:noProof/>
        </w:rPr>
        <w:drawing>
          <wp:inline distT="0" distB="0" distL="0" distR="0" wp14:anchorId="5C6D0C45" wp14:editId="16764A58">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49" w:name="50"/>
      <w:bookmarkEnd w:id="49"/>
      <w:r w:rsidRPr="004C23A5">
        <w:rPr>
          <w:rFonts w:hint="eastAsia"/>
          <w:b/>
          <w:bCs/>
        </w:rPr>
        <w:t xml:space="preserve">　　第五十条</w:t>
      </w:r>
      <w:r w:rsidRPr="004C23A5">
        <w:rPr>
          <w:rFonts w:hint="eastAsia"/>
        </w:rPr>
        <w:t xml:space="preserve">　发现甲类传染病病人、病原携带者或者疑似病人的污染场所，卫生防疫机构接到疫情报告后，应立即进行严格的卫生处理。</w:t>
      </w:r>
      <w:r w:rsidRPr="004C23A5">
        <w:rPr>
          <w:noProof/>
        </w:rPr>
        <w:drawing>
          <wp:inline distT="0" distB="0" distL="0" distR="0" wp14:anchorId="5E7CA8B4" wp14:editId="08345DD9">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50" w:name="51"/>
      <w:bookmarkEnd w:id="50"/>
      <w:r w:rsidRPr="004C23A5">
        <w:rPr>
          <w:rFonts w:hint="eastAsia"/>
          <w:b/>
          <w:bCs/>
        </w:rPr>
        <w:t xml:space="preserve">　　第五十一条</w:t>
      </w:r>
      <w:r w:rsidRPr="004C23A5">
        <w:rPr>
          <w:rFonts w:hint="eastAsia"/>
        </w:rPr>
        <w:t xml:space="preserve">　地方各级政府卫生行政部门发现本地区发生从未有过的传染病或者国家已宣布消除的传染病时，应当立即采取措施，必要时，向当地政府报告。</w:t>
      </w:r>
      <w:r w:rsidRPr="004C23A5">
        <w:rPr>
          <w:rFonts w:hint="eastAsia"/>
        </w:rPr>
        <w:br/>
      </w:r>
      <w:r w:rsidRPr="004C23A5">
        <w:rPr>
          <w:rFonts w:hint="eastAsia"/>
        </w:rPr>
        <w:br/>
      </w:r>
      <w:bookmarkStart w:id="51" w:name="52"/>
      <w:bookmarkEnd w:id="51"/>
      <w:r w:rsidRPr="004C23A5">
        <w:rPr>
          <w:rFonts w:hint="eastAsia"/>
          <w:b/>
          <w:bCs/>
        </w:rPr>
        <w:t xml:space="preserve">　　第五十二条</w:t>
      </w:r>
      <w:r w:rsidRPr="004C23A5">
        <w:rPr>
          <w:rFonts w:hint="eastAsia"/>
        </w:rPr>
        <w:t xml:space="preserve">　在传染病暴发、流行区域、当地政府应当根据传染病疫情控制的需要，组织卫生、医药、公安、工商、交通、水利、城建、农业、商业、民政、邮电、广播电视等部门采取下列预防、控制措施：</w:t>
      </w:r>
      <w:r w:rsidRPr="004C23A5">
        <w:rPr>
          <w:rFonts w:hint="eastAsia"/>
        </w:rPr>
        <w:br/>
        <w:t xml:space="preserve">　　（一）对病人进行抢救、隔离治疗；</w:t>
      </w:r>
      <w:r w:rsidRPr="004C23A5">
        <w:rPr>
          <w:rFonts w:hint="eastAsia"/>
        </w:rPr>
        <w:br/>
        <w:t xml:space="preserve">　　（二）加强粪便管理，清除垃圾、污物；</w:t>
      </w:r>
      <w:r w:rsidRPr="004C23A5">
        <w:rPr>
          <w:rFonts w:hint="eastAsia"/>
        </w:rPr>
        <w:br/>
        <w:t xml:space="preserve">　　（三）加强自来水和其他饮用水的管理，保护饮用水源；</w:t>
      </w:r>
      <w:r w:rsidRPr="004C23A5">
        <w:rPr>
          <w:rFonts w:hint="eastAsia"/>
        </w:rPr>
        <w:br/>
        <w:t xml:space="preserve">　　（四）消除病媒昆虫、钉螺、鼠类及其他染疫动物；</w:t>
      </w:r>
      <w:r w:rsidRPr="004C23A5">
        <w:rPr>
          <w:rFonts w:hint="eastAsia"/>
        </w:rPr>
        <w:br/>
        <w:t xml:space="preserve">　　（五）加强易使传染病传播扩散活动的卫生管理；</w:t>
      </w:r>
      <w:r w:rsidRPr="004C23A5">
        <w:rPr>
          <w:rFonts w:hint="eastAsia"/>
        </w:rPr>
        <w:br/>
      </w:r>
      <w:r w:rsidRPr="004C23A5">
        <w:rPr>
          <w:rFonts w:hint="eastAsia"/>
        </w:rPr>
        <w:lastRenderedPageBreak/>
        <w:t xml:space="preserve">　　（六）开展防病知识的宣传；</w:t>
      </w:r>
      <w:r w:rsidRPr="004C23A5">
        <w:rPr>
          <w:rFonts w:hint="eastAsia"/>
        </w:rPr>
        <w:br/>
        <w:t xml:space="preserve">　　（七）组织对传染病病人、病原携带者、染疫动物密切接触人群的检疫、预防服药、应急接种等；</w:t>
      </w:r>
      <w:r w:rsidRPr="004C23A5">
        <w:rPr>
          <w:rFonts w:hint="eastAsia"/>
        </w:rPr>
        <w:br/>
        <w:t xml:space="preserve">　　（八）供应用于预防和控制疫情所必需的药品、生物制品、消毒药品、器械等；</w:t>
      </w:r>
      <w:r w:rsidRPr="004C23A5">
        <w:rPr>
          <w:rFonts w:hint="eastAsia"/>
        </w:rPr>
        <w:br/>
        <w:t xml:space="preserve">　　（九）保证居民生活必需品的供应。</w:t>
      </w:r>
      <w:r w:rsidRPr="004C23A5">
        <w:rPr>
          <w:noProof/>
        </w:rPr>
        <w:drawing>
          <wp:inline distT="0" distB="0" distL="0" distR="0" wp14:anchorId="6F60E1F8" wp14:editId="0C363CF3">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52" w:name="53"/>
      <w:bookmarkEnd w:id="52"/>
      <w:r w:rsidRPr="004C23A5">
        <w:rPr>
          <w:rFonts w:hint="eastAsia"/>
          <w:b/>
          <w:bCs/>
        </w:rPr>
        <w:t xml:space="preserve">　　第五十三条</w:t>
      </w:r>
      <w:r w:rsidRPr="004C23A5">
        <w:rPr>
          <w:rFonts w:hint="eastAsia"/>
        </w:rPr>
        <w:t xml:space="preserve">　县级以上政府接到下一级政府关于采取</w:t>
      </w:r>
      <w:hyperlink r:id="rId14" w:history="1">
        <w:r w:rsidRPr="004C23A5">
          <w:rPr>
            <w:rStyle w:val="a7"/>
            <w:rFonts w:hint="eastAsia"/>
          </w:rPr>
          <w:t>《传染病防治法》</w:t>
        </w:r>
      </w:hyperlink>
      <w:r w:rsidRPr="004C23A5">
        <w:rPr>
          <w:rFonts w:hint="eastAsia"/>
        </w:rPr>
        <w:t>第</w:t>
      </w:r>
      <w:hyperlink r:id="rId15" w:history="1">
        <w:r w:rsidRPr="004C23A5">
          <w:rPr>
            <w:rStyle w:val="a7"/>
            <w:rFonts w:hint="eastAsia"/>
          </w:rPr>
          <w:t>二十五条</w:t>
        </w:r>
      </w:hyperlink>
      <w:r w:rsidRPr="004C23A5">
        <w:rPr>
          <w:rFonts w:hint="eastAsia"/>
        </w:rPr>
        <w:t>规定的紧急措施报告时，应当在二十四小时内做出决定。下一级政府在上一级政府作出决定前，必要时，可以临时采取</w:t>
      </w:r>
      <w:hyperlink r:id="rId16" w:history="1">
        <w:r w:rsidRPr="004C23A5">
          <w:rPr>
            <w:rStyle w:val="a7"/>
            <w:rFonts w:hint="eastAsia"/>
          </w:rPr>
          <w:t>《传染病防治法》</w:t>
        </w:r>
      </w:hyperlink>
      <w:r w:rsidRPr="004C23A5">
        <w:rPr>
          <w:rFonts w:hint="eastAsia"/>
        </w:rPr>
        <w:t>第</w:t>
      </w:r>
      <w:hyperlink r:id="rId17" w:history="1">
        <w:r w:rsidRPr="004C23A5">
          <w:rPr>
            <w:rStyle w:val="a7"/>
            <w:rFonts w:hint="eastAsia"/>
          </w:rPr>
          <w:t>二十五条</w:t>
        </w:r>
      </w:hyperlink>
      <w:r w:rsidRPr="004C23A5">
        <w:rPr>
          <w:rFonts w:hint="eastAsia"/>
        </w:rPr>
        <w:t>第一款第（一）、（四）项紧急措施，但不得超过二十四小时。</w:t>
      </w:r>
      <w:r w:rsidRPr="004C23A5">
        <w:rPr>
          <w:rFonts w:hint="eastAsia"/>
        </w:rPr>
        <w:br/>
      </w:r>
      <w:r w:rsidRPr="004C23A5">
        <w:rPr>
          <w:rFonts w:hint="eastAsia"/>
        </w:rPr>
        <w:br/>
      </w:r>
      <w:bookmarkStart w:id="53" w:name="54"/>
      <w:bookmarkEnd w:id="53"/>
      <w:r w:rsidRPr="004C23A5">
        <w:rPr>
          <w:rFonts w:hint="eastAsia"/>
          <w:b/>
          <w:bCs/>
        </w:rPr>
        <w:t xml:space="preserve">　　第五十四条</w:t>
      </w:r>
      <w:r w:rsidRPr="004C23A5">
        <w:rPr>
          <w:rFonts w:hint="eastAsia"/>
        </w:rPr>
        <w:t xml:space="preserve">　撤销采取</w:t>
      </w:r>
      <w:hyperlink r:id="rId18" w:history="1">
        <w:r w:rsidRPr="004C23A5">
          <w:rPr>
            <w:rStyle w:val="a7"/>
            <w:rFonts w:hint="eastAsia"/>
          </w:rPr>
          <w:t>《传染病防治法》</w:t>
        </w:r>
      </w:hyperlink>
      <w:r w:rsidRPr="004C23A5">
        <w:rPr>
          <w:rFonts w:hint="eastAsia"/>
        </w:rPr>
        <w:t>第</w:t>
      </w:r>
      <w:hyperlink r:id="rId19" w:history="1">
        <w:r w:rsidRPr="004C23A5">
          <w:rPr>
            <w:rStyle w:val="a7"/>
            <w:rFonts w:hint="eastAsia"/>
          </w:rPr>
          <w:t>二十五条</w:t>
        </w:r>
      </w:hyperlink>
      <w:r w:rsidRPr="004C23A5">
        <w:rPr>
          <w:rFonts w:hint="eastAsia"/>
        </w:rPr>
        <w:t>紧急措施的条件是：</w:t>
      </w:r>
      <w:r w:rsidRPr="004C23A5">
        <w:rPr>
          <w:rFonts w:hint="eastAsia"/>
        </w:rPr>
        <w:br/>
        <w:t xml:space="preserve">　　（一）甲类传染病病人、病原携带者全部治愈，乙类传染病病人、病原携带者得到有效的隔离治疗；病人尸体得到严格消毒处理；</w:t>
      </w:r>
      <w:r w:rsidRPr="004C23A5">
        <w:rPr>
          <w:rFonts w:hint="eastAsia"/>
        </w:rPr>
        <w:br/>
        <w:t xml:space="preserve">　　（二）污染的物品及环境已经过消毒等卫生处理；有关病媒昆虫、染疫动物基本消除；</w:t>
      </w:r>
      <w:r w:rsidRPr="004C23A5">
        <w:rPr>
          <w:rFonts w:hint="eastAsia"/>
        </w:rPr>
        <w:br/>
        <w:t xml:space="preserve">　　（三）暴发、流行的传染病病种，经过最长潜伏期后，未发现新的传染病病人，疫情得到有效的控制。</w:t>
      </w:r>
      <w:r w:rsidRPr="004C23A5">
        <w:rPr>
          <w:noProof/>
        </w:rPr>
        <w:drawing>
          <wp:inline distT="0" distB="0" distL="0" distR="0" wp14:anchorId="72C9EC77" wp14:editId="5C65DD1A">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54" w:name="55"/>
      <w:bookmarkEnd w:id="54"/>
      <w:r w:rsidRPr="004C23A5">
        <w:rPr>
          <w:rFonts w:hint="eastAsia"/>
          <w:b/>
          <w:bCs/>
        </w:rPr>
        <w:t xml:space="preserve">　　第五十五条</w:t>
      </w:r>
      <w:r w:rsidRPr="004C23A5">
        <w:rPr>
          <w:rFonts w:hint="eastAsia"/>
        </w:rPr>
        <w:t xml:space="preserve">　因患鼠疫、霍乱和炭疽病死亡的病人尸体，由治疗病人的医疗单位负责消毒处理，处理后应当立即火化。</w:t>
      </w:r>
      <w:r w:rsidRPr="004C23A5">
        <w:rPr>
          <w:rFonts w:hint="eastAsia"/>
        </w:rPr>
        <w:br/>
        <w:t xml:space="preserve">　　患病毒性肝炎、伤寒和副伤寒、艾滋病、白喉、炭疽、脊髓灰质炎死亡的病人尸体，由治疗病人的医疗单位或者当地卫生防疫机构消毒处理后火化。</w:t>
      </w:r>
      <w:r w:rsidRPr="004C23A5">
        <w:rPr>
          <w:rFonts w:hint="eastAsia"/>
        </w:rPr>
        <w:br/>
        <w:t xml:space="preserve">　　不具备火化条件的农村、边远地区，由治疗病人的医疗单位或者当地卫生防疫机构负责消毒后，可选远离居民点五百米以外、远离饮用水源五十米以外的地方，将尸体在距地面两米以下深埋。</w:t>
      </w:r>
      <w:r w:rsidRPr="004C23A5">
        <w:rPr>
          <w:rFonts w:hint="eastAsia"/>
        </w:rPr>
        <w:br/>
        <w:t xml:space="preserve">　　民族自治地方执行前款的规定，依照</w:t>
      </w:r>
      <w:hyperlink r:id="rId20" w:history="1">
        <w:r w:rsidRPr="004C23A5">
          <w:rPr>
            <w:rStyle w:val="a7"/>
            <w:rFonts w:hint="eastAsia"/>
          </w:rPr>
          <w:t>《传染病防治法》</w:t>
        </w:r>
      </w:hyperlink>
      <w:r w:rsidRPr="004C23A5">
        <w:rPr>
          <w:rFonts w:hint="eastAsia"/>
        </w:rPr>
        <w:t>第</w:t>
      </w:r>
      <w:hyperlink r:id="rId21" w:history="1">
        <w:r w:rsidRPr="004C23A5">
          <w:rPr>
            <w:rStyle w:val="a7"/>
            <w:rFonts w:hint="eastAsia"/>
          </w:rPr>
          <w:t>二十八条</w:t>
        </w:r>
      </w:hyperlink>
      <w:r w:rsidRPr="004C23A5">
        <w:rPr>
          <w:rFonts w:hint="eastAsia"/>
        </w:rPr>
        <w:t>第三款的规定办理。</w:t>
      </w:r>
      <w:r w:rsidRPr="004C23A5">
        <w:rPr>
          <w:rFonts w:hint="eastAsia"/>
        </w:rPr>
        <w:br/>
      </w:r>
      <w:r w:rsidRPr="004C23A5">
        <w:rPr>
          <w:rFonts w:hint="eastAsia"/>
        </w:rPr>
        <w:br/>
      </w:r>
      <w:bookmarkStart w:id="55" w:name="56"/>
      <w:bookmarkEnd w:id="55"/>
      <w:r w:rsidRPr="004C23A5">
        <w:rPr>
          <w:rFonts w:hint="eastAsia"/>
          <w:b/>
          <w:bCs/>
        </w:rPr>
        <w:t xml:space="preserve">　　第五十六条</w:t>
      </w:r>
      <w:r w:rsidRPr="004C23A5">
        <w:rPr>
          <w:rFonts w:hint="eastAsia"/>
        </w:rPr>
        <w:t xml:space="preserve">　医疗保健机构、卫生防疫机构经县级以上政府卫生行政部门的批准可以对传染病病人尸体或者疑似传染病病人的尸体进行解剖查验。</w:t>
      </w:r>
      <w:r w:rsidRPr="004C23A5">
        <w:rPr>
          <w:noProof/>
        </w:rPr>
        <w:drawing>
          <wp:inline distT="0" distB="0" distL="0" distR="0" wp14:anchorId="4781775C" wp14:editId="523B9840">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56" w:name="57"/>
      <w:bookmarkEnd w:id="56"/>
      <w:r w:rsidRPr="004C23A5">
        <w:rPr>
          <w:rFonts w:hint="eastAsia"/>
          <w:b/>
          <w:bCs/>
        </w:rPr>
        <w:t xml:space="preserve">　　第五十七条</w:t>
      </w:r>
      <w:r w:rsidRPr="004C23A5">
        <w:rPr>
          <w:rFonts w:hint="eastAsia"/>
        </w:rPr>
        <w:t xml:space="preserve">　卫生防疫机构处理传染病投情的人员，可以凭当地政府卫生行政部门出具的处理疫情证明及有效的身份证明，优先在铁路、交通、民航部门购票，铁路、交通、民航部门应当保证售给最近一次通往目的地的车、船、机票。</w:t>
      </w:r>
      <w:r w:rsidRPr="004C23A5">
        <w:rPr>
          <w:rFonts w:hint="eastAsia"/>
        </w:rPr>
        <w:br/>
        <w:t xml:space="preserve">　　交付运输的处理疫情的物品应当有明显标志，铁路、交通、民航部门应当保证用最快通往目的地的交通工具运出。</w:t>
      </w:r>
      <w:r w:rsidRPr="004C23A5">
        <w:rPr>
          <w:rFonts w:hint="eastAsia"/>
        </w:rPr>
        <w:br/>
      </w:r>
      <w:r w:rsidRPr="004C23A5">
        <w:rPr>
          <w:rFonts w:hint="eastAsia"/>
        </w:rPr>
        <w:br/>
      </w:r>
      <w:bookmarkStart w:id="57" w:name="58"/>
      <w:bookmarkEnd w:id="57"/>
      <w:r w:rsidRPr="004C23A5">
        <w:rPr>
          <w:rFonts w:hint="eastAsia"/>
          <w:b/>
          <w:bCs/>
        </w:rPr>
        <w:t xml:space="preserve">　　第五十八条</w:t>
      </w:r>
      <w:r w:rsidRPr="004C23A5">
        <w:rPr>
          <w:rFonts w:hint="eastAsia"/>
        </w:rPr>
        <w:t xml:space="preserve">　用于传染病监督控制的车辆，其标志由国务院卫生行政部门会同有关部门统一制定。任何单位和个人不得阻拦依法执行处理疫情任务的车辆和人员。</w:t>
      </w:r>
      <w:r w:rsidRPr="004C23A5">
        <w:rPr>
          <w:rFonts w:hint="eastAsia"/>
        </w:rPr>
        <w:br/>
      </w:r>
    </w:p>
    <w:p w14:paraId="74308598" w14:textId="77777777" w:rsidR="004C23A5" w:rsidRPr="004C23A5" w:rsidRDefault="004C23A5" w:rsidP="004C23A5">
      <w:pPr>
        <w:rPr>
          <w:b/>
          <w:bCs/>
        </w:rPr>
      </w:pPr>
      <w:r w:rsidRPr="004C23A5">
        <w:rPr>
          <w:rFonts w:hint="eastAsia"/>
          <w:b/>
          <w:bCs/>
        </w:rPr>
        <w:t>第五章　监督</w:t>
      </w:r>
    </w:p>
    <w:p w14:paraId="048207A4" w14:textId="77777777" w:rsidR="004C23A5" w:rsidRPr="004C23A5" w:rsidRDefault="004C23A5" w:rsidP="004C23A5">
      <w:r w:rsidRPr="004C23A5">
        <w:rPr>
          <w:rFonts w:hint="eastAsia"/>
        </w:rPr>
        <w:br/>
      </w:r>
      <w:bookmarkStart w:id="58" w:name="59"/>
      <w:bookmarkEnd w:id="58"/>
      <w:r w:rsidRPr="004C23A5">
        <w:rPr>
          <w:rFonts w:hint="eastAsia"/>
          <w:b/>
          <w:bCs/>
        </w:rPr>
        <w:t xml:space="preserve">　　第五十九条</w:t>
      </w:r>
      <w:r w:rsidRPr="004C23A5">
        <w:rPr>
          <w:rFonts w:hint="eastAsia"/>
        </w:rPr>
        <w:t xml:space="preserve">　地方各级政府卫生行政部门、卫生防疫机构和受国务院卫生行政部门委托的其他有关部门卫生主管机构推荐的传染病管理监督员，由省级以上政府卫生行政部门聘任并发给证件。</w:t>
      </w:r>
      <w:r w:rsidRPr="004C23A5">
        <w:rPr>
          <w:rFonts w:hint="eastAsia"/>
        </w:rPr>
        <w:br/>
      </w:r>
      <w:r w:rsidRPr="004C23A5">
        <w:rPr>
          <w:rFonts w:hint="eastAsia"/>
        </w:rPr>
        <w:lastRenderedPageBreak/>
        <w:t xml:space="preserve">　　省级政府卫生行政部门聘任的传染病管理监督员，报国务院卫生行政部门备案。</w:t>
      </w:r>
      <w:r w:rsidRPr="004C23A5">
        <w:rPr>
          <w:rFonts w:hint="eastAsia"/>
        </w:rPr>
        <w:br/>
      </w:r>
      <w:r w:rsidRPr="004C23A5">
        <w:rPr>
          <w:rFonts w:hint="eastAsia"/>
        </w:rPr>
        <w:br/>
      </w:r>
      <w:bookmarkStart w:id="59" w:name="60"/>
      <w:bookmarkEnd w:id="59"/>
      <w:r w:rsidRPr="004C23A5">
        <w:rPr>
          <w:rFonts w:hint="eastAsia"/>
          <w:b/>
          <w:bCs/>
        </w:rPr>
        <w:t xml:space="preserve">　　第六十条</w:t>
      </w:r>
      <w:r w:rsidRPr="004C23A5">
        <w:rPr>
          <w:rFonts w:hint="eastAsia"/>
        </w:rPr>
        <w:t xml:space="preserve">　传染病管理监督员执行下列任务：</w:t>
      </w:r>
      <w:r w:rsidRPr="004C23A5">
        <w:rPr>
          <w:rFonts w:hint="eastAsia"/>
        </w:rPr>
        <w:br/>
        <w:t xml:space="preserve">　　（一）监督检查</w:t>
      </w:r>
      <w:hyperlink r:id="rId22" w:history="1">
        <w:r w:rsidRPr="004C23A5">
          <w:rPr>
            <w:rStyle w:val="a7"/>
            <w:rFonts w:hint="eastAsia"/>
          </w:rPr>
          <w:t>《传染病防治法》</w:t>
        </w:r>
      </w:hyperlink>
      <w:r w:rsidRPr="004C23A5">
        <w:rPr>
          <w:rFonts w:hint="eastAsia"/>
        </w:rPr>
        <w:t>及本办法的执行情况；</w:t>
      </w:r>
      <w:r w:rsidRPr="004C23A5">
        <w:rPr>
          <w:rFonts w:hint="eastAsia"/>
        </w:rPr>
        <w:br/>
        <w:t xml:space="preserve">　　（二）进行现场调查，包括采集必需的标本及查阅、索取、翻印复制必要的文字、图片、声象资料等，并根据调查情况写出书面报告；</w:t>
      </w:r>
      <w:r w:rsidRPr="004C23A5">
        <w:rPr>
          <w:rFonts w:hint="eastAsia"/>
        </w:rPr>
        <w:br/>
        <w:t xml:space="preserve">　　（三）对违法单位或者个人提出处罚建议；</w:t>
      </w:r>
      <w:r w:rsidRPr="004C23A5">
        <w:rPr>
          <w:rFonts w:hint="eastAsia"/>
        </w:rPr>
        <w:br/>
        <w:t xml:space="preserve">　　（四）执行卫生行政部门或者其他有关部门卫生主管机构交付的任务；</w:t>
      </w:r>
      <w:r w:rsidRPr="004C23A5">
        <w:rPr>
          <w:rFonts w:hint="eastAsia"/>
        </w:rPr>
        <w:br/>
        <w:t xml:space="preserve">　　（五）及时提出预防和控制传染病措施的建议。</w:t>
      </w:r>
      <w:r w:rsidRPr="004C23A5">
        <w:rPr>
          <w:rFonts w:hint="eastAsia"/>
        </w:rPr>
        <w:br/>
      </w:r>
      <w:r w:rsidRPr="004C23A5">
        <w:rPr>
          <w:rFonts w:hint="eastAsia"/>
        </w:rPr>
        <w:br/>
      </w:r>
      <w:bookmarkStart w:id="60" w:name="61"/>
      <w:bookmarkEnd w:id="60"/>
      <w:r w:rsidRPr="004C23A5">
        <w:rPr>
          <w:rFonts w:hint="eastAsia"/>
          <w:b/>
          <w:bCs/>
        </w:rPr>
        <w:t xml:space="preserve">　　第六十一条</w:t>
      </w:r>
      <w:r w:rsidRPr="004C23A5">
        <w:rPr>
          <w:rFonts w:hint="eastAsia"/>
        </w:rPr>
        <w:t xml:space="preserve">　各级各类医疗保健机构内设立的传染病管理检查员，由本单位推荐，经县级以上政府卫生行政部门或受国务院卫生行政部门委托的其他部门卫生主管机构批准并发给证件。</w:t>
      </w:r>
      <w:r w:rsidRPr="004C23A5">
        <w:rPr>
          <w:rFonts w:hint="eastAsia"/>
        </w:rPr>
        <w:br/>
      </w:r>
      <w:r w:rsidRPr="004C23A5">
        <w:rPr>
          <w:rFonts w:hint="eastAsia"/>
        </w:rPr>
        <w:br/>
      </w:r>
      <w:bookmarkStart w:id="61" w:name="62"/>
      <w:bookmarkEnd w:id="61"/>
      <w:r w:rsidRPr="004C23A5">
        <w:rPr>
          <w:rFonts w:hint="eastAsia"/>
          <w:b/>
          <w:bCs/>
        </w:rPr>
        <w:t xml:space="preserve">　　第六十二条</w:t>
      </w:r>
      <w:r w:rsidRPr="004C23A5">
        <w:rPr>
          <w:rFonts w:hint="eastAsia"/>
        </w:rPr>
        <w:t xml:space="preserve">　传染病管理检查员执行下列任务：</w:t>
      </w:r>
      <w:r w:rsidRPr="004C23A5">
        <w:rPr>
          <w:rFonts w:hint="eastAsia"/>
        </w:rPr>
        <w:br/>
        <w:t xml:space="preserve">　　（一）宣传</w:t>
      </w:r>
      <w:hyperlink r:id="rId23" w:history="1">
        <w:r w:rsidRPr="004C23A5">
          <w:rPr>
            <w:rStyle w:val="a7"/>
            <w:rFonts w:hint="eastAsia"/>
          </w:rPr>
          <w:t>《传染病防治法》</w:t>
        </w:r>
      </w:hyperlink>
      <w:r w:rsidRPr="004C23A5">
        <w:rPr>
          <w:rFonts w:hint="eastAsia"/>
        </w:rPr>
        <w:t>及本办法，检查本单位和责任地段的传染病防治措施的实施和疫情报告执行情况；</w:t>
      </w:r>
      <w:r w:rsidRPr="004C23A5">
        <w:rPr>
          <w:rFonts w:hint="eastAsia"/>
        </w:rPr>
        <w:br/>
        <w:t xml:space="preserve">　　（二）对本单位和责任地段的传染病防治工作进行技术指导；</w:t>
      </w:r>
      <w:r w:rsidRPr="004C23A5">
        <w:rPr>
          <w:rFonts w:hint="eastAsia"/>
        </w:rPr>
        <w:br/>
        <w:t xml:space="preserve">　　（三）执行卫生行政部门和卫生防疫机构对本单位及责任地段提出的改进传染病防治管理工作意见；</w:t>
      </w:r>
      <w:r w:rsidRPr="004C23A5">
        <w:rPr>
          <w:rFonts w:hint="eastAsia"/>
        </w:rPr>
        <w:br/>
        <w:t xml:space="preserve">　　（四）定期向卫生行政部门指定的卫生防疫机构汇报工作情况，遇到紧急情况及时报告。</w:t>
      </w:r>
      <w:r w:rsidRPr="004C23A5">
        <w:rPr>
          <w:rFonts w:hint="eastAsia"/>
        </w:rPr>
        <w:br/>
      </w:r>
      <w:r w:rsidRPr="004C23A5">
        <w:rPr>
          <w:rFonts w:hint="eastAsia"/>
        </w:rPr>
        <w:br/>
      </w:r>
      <w:bookmarkStart w:id="62" w:name="63"/>
      <w:bookmarkEnd w:id="62"/>
      <w:r w:rsidRPr="004C23A5">
        <w:rPr>
          <w:rFonts w:hint="eastAsia"/>
          <w:b/>
          <w:bCs/>
        </w:rPr>
        <w:t xml:space="preserve">　　第六十三条</w:t>
      </w:r>
      <w:r w:rsidRPr="004C23A5">
        <w:rPr>
          <w:rFonts w:hint="eastAsia"/>
        </w:rPr>
        <w:t xml:space="preserve">　传染病管理监督员、传染病管理检查员执行任务时，有关单位和个人必须给予协助。</w:t>
      </w:r>
      <w:r w:rsidRPr="004C23A5">
        <w:rPr>
          <w:rFonts w:hint="eastAsia"/>
        </w:rPr>
        <w:br/>
      </w:r>
      <w:r w:rsidRPr="004C23A5">
        <w:rPr>
          <w:rFonts w:hint="eastAsia"/>
        </w:rPr>
        <w:br/>
      </w:r>
      <w:bookmarkStart w:id="63" w:name="64"/>
      <w:bookmarkEnd w:id="63"/>
      <w:r w:rsidRPr="004C23A5">
        <w:rPr>
          <w:rFonts w:hint="eastAsia"/>
          <w:b/>
          <w:bCs/>
        </w:rPr>
        <w:t xml:space="preserve">　　第六十四条</w:t>
      </w:r>
      <w:r w:rsidRPr="004C23A5">
        <w:rPr>
          <w:rFonts w:hint="eastAsia"/>
        </w:rPr>
        <w:t xml:space="preserve">　传染病管理监督员的解聘和传染病管理检查员资格的取消，由原发证机关决定，并通知其所在单位和个人。</w:t>
      </w:r>
      <w:r w:rsidRPr="004C23A5">
        <w:rPr>
          <w:rFonts w:hint="eastAsia"/>
        </w:rPr>
        <w:br/>
      </w:r>
      <w:r w:rsidRPr="004C23A5">
        <w:rPr>
          <w:rFonts w:hint="eastAsia"/>
        </w:rPr>
        <w:br/>
      </w:r>
      <w:bookmarkStart w:id="64" w:name="65"/>
      <w:bookmarkEnd w:id="64"/>
      <w:r w:rsidRPr="004C23A5">
        <w:rPr>
          <w:rFonts w:hint="eastAsia"/>
          <w:b/>
          <w:bCs/>
        </w:rPr>
        <w:t xml:space="preserve">　　第六十五条</w:t>
      </w:r>
      <w:r w:rsidRPr="004C23A5">
        <w:rPr>
          <w:rFonts w:hint="eastAsia"/>
        </w:rPr>
        <w:t xml:space="preserve">　县级以上政府卫生行政部门和受国务院卫生行政部门委托的部门，可以成立传染病技术鉴定组织。</w:t>
      </w:r>
      <w:r w:rsidRPr="004C23A5">
        <w:rPr>
          <w:rFonts w:hint="eastAsia"/>
        </w:rPr>
        <w:br/>
      </w:r>
    </w:p>
    <w:p w14:paraId="0B6BD5F4" w14:textId="77777777" w:rsidR="004C23A5" w:rsidRPr="004C23A5" w:rsidRDefault="004C23A5" w:rsidP="004C23A5">
      <w:pPr>
        <w:rPr>
          <w:b/>
          <w:bCs/>
        </w:rPr>
      </w:pPr>
      <w:r w:rsidRPr="004C23A5">
        <w:rPr>
          <w:rFonts w:hint="eastAsia"/>
          <w:b/>
          <w:bCs/>
        </w:rPr>
        <w:t>第六章　罚则</w:t>
      </w:r>
    </w:p>
    <w:p w14:paraId="42FBAE08" w14:textId="2228F26A" w:rsidR="004C23A5" w:rsidRPr="004C23A5" w:rsidRDefault="004C23A5" w:rsidP="004C23A5">
      <w:bookmarkStart w:id="65" w:name="66"/>
      <w:bookmarkEnd w:id="65"/>
      <w:r w:rsidRPr="004C23A5">
        <w:rPr>
          <w:rFonts w:hint="eastAsia"/>
          <w:b/>
          <w:bCs/>
        </w:rPr>
        <w:t xml:space="preserve">　　第六十六条</w:t>
      </w:r>
      <w:r w:rsidRPr="004C23A5">
        <w:rPr>
          <w:rFonts w:hint="eastAsia"/>
        </w:rPr>
        <w:t xml:space="preserve">　有下列行为之一的，由县级以上政府卫生行政部门责令限期改正，可以处五千元以下的罚款；情节较严重的，可以处五千元以上二万元以下的罚款，对主管人员和直接责任人员由其所在单位或者上级机关给予行政处分：</w:t>
      </w:r>
      <w:r w:rsidRPr="004C23A5">
        <w:rPr>
          <w:rFonts w:hint="eastAsia"/>
        </w:rPr>
        <w:br/>
        <w:t xml:space="preserve">　　（一）集中式供水单位供应的饮用水不符合国家规定的《</w:t>
      </w:r>
      <w:hyperlink r:id="rId24" w:history="1">
        <w:r w:rsidRPr="004C23A5">
          <w:rPr>
            <w:rStyle w:val="a7"/>
            <w:rFonts w:hint="eastAsia"/>
          </w:rPr>
          <w:t>生活饮用水卫生标准</w:t>
        </w:r>
      </w:hyperlink>
      <w:r w:rsidRPr="004C23A5">
        <w:rPr>
          <w:rFonts w:hint="eastAsia"/>
        </w:rPr>
        <w:t>》的；</w:t>
      </w:r>
      <w:r w:rsidRPr="004C23A5">
        <w:rPr>
          <w:rFonts w:hint="eastAsia"/>
        </w:rPr>
        <w:br/>
        <w:t xml:space="preserve">　　（二）单位自备水源未经批准与城镇供水系统连接的；</w:t>
      </w:r>
      <w:r w:rsidRPr="004C23A5">
        <w:rPr>
          <w:rFonts w:hint="eastAsia"/>
        </w:rPr>
        <w:br/>
        <w:t xml:space="preserve">　　（三）未按城市环境卫生设施标准修建公共卫生设施致使垃圾、粪便、污水不能进行无害化处理的；</w:t>
      </w:r>
      <w:r w:rsidRPr="004C23A5">
        <w:rPr>
          <w:rFonts w:hint="eastAsia"/>
        </w:rPr>
        <w:br/>
        <w:t xml:space="preserve">　　（四）对被传染病病原体污染的污水、污物、粪便不按规定进行消毒处理的；</w:t>
      </w:r>
      <w:r w:rsidRPr="004C23A5">
        <w:rPr>
          <w:rFonts w:hint="eastAsia"/>
        </w:rPr>
        <w:br/>
        <w:t xml:space="preserve">　　（五）对被甲类和乙类传染病病人、病原携带者、疑似传染病病人污染的场所、物品未按照卫生防疫机构的要求实施必要的卫生处理的；</w:t>
      </w:r>
      <w:r w:rsidRPr="004C23A5">
        <w:rPr>
          <w:rFonts w:hint="eastAsia"/>
        </w:rPr>
        <w:br/>
        <w:t xml:space="preserve">　　（六）造成传染病的医源性感染、医院内感染、实验室感染和致病性微生物扩散的；</w:t>
      </w:r>
      <w:r w:rsidRPr="004C23A5">
        <w:rPr>
          <w:rFonts w:hint="eastAsia"/>
        </w:rPr>
        <w:br/>
        <w:t xml:space="preserve">　　（七）生产、经营、使用消毒药剂和消毒器械、卫生用品、卫生材料、一次性医疗器材、</w:t>
      </w:r>
      <w:r w:rsidRPr="004C23A5">
        <w:rPr>
          <w:rFonts w:hint="eastAsia"/>
        </w:rPr>
        <w:lastRenderedPageBreak/>
        <w:t>隐形眼镜、人造器官等不符合国家卫生标准，可能造成传染病的传播、扩散或者造成传染病的传播、扩散的；</w:t>
      </w:r>
      <w:r w:rsidRPr="004C23A5">
        <w:rPr>
          <w:rFonts w:hint="eastAsia"/>
        </w:rPr>
        <w:br/>
        <w:t xml:space="preserve">　　（八）准许或者纵容传染病病人、病原携带者和疑似传染病病人，从事国务院卫生行政部门规定禁止从事的易使该传染病扩散的工作的；</w:t>
      </w:r>
      <w:r w:rsidRPr="004C23A5">
        <w:rPr>
          <w:rFonts w:hint="eastAsia"/>
        </w:rPr>
        <w:br/>
        <w:t xml:space="preserve">　　（九）传染病病人、病原携带者故意传播传染病，造成他人感染的；</w:t>
      </w:r>
      <w:r w:rsidRPr="004C23A5">
        <w:rPr>
          <w:rFonts w:hint="eastAsia"/>
        </w:rPr>
        <w:br/>
        <w:t xml:space="preserve">　　（十）甲类传染病病人、病原携带者或者疑似传染病病人，乙类传染病中艾滋病、肺炭疽病人拒绝进行隔离治疗的；</w:t>
      </w:r>
      <w:r w:rsidRPr="004C23A5">
        <w:rPr>
          <w:rFonts w:hint="eastAsia"/>
        </w:rPr>
        <w:br/>
        <w:t xml:space="preserve">　　（十一）招用流动人员的用工单位，未向卫生防疫机构报告并未采取卫生措施，造成传染病传播、流行的；</w:t>
      </w:r>
      <w:r w:rsidRPr="004C23A5">
        <w:rPr>
          <w:rFonts w:hint="eastAsia"/>
        </w:rPr>
        <w:br/>
        <w:t xml:space="preserve">　　（十二）违章养犬或者拒绝、阻挠捕杀违章犬，造成咬伤他人或者导致人群中发生狂犬病的。</w:t>
      </w:r>
      <w:r w:rsidRPr="004C23A5">
        <w:rPr>
          <w:rFonts w:hint="eastAsia"/>
        </w:rPr>
        <w:br/>
        <w:t xml:space="preserve">　　前款所称情节较严重的，是指下列情形之一：</w:t>
      </w:r>
      <w:r w:rsidRPr="004C23A5">
        <w:rPr>
          <w:rFonts w:hint="eastAsia"/>
        </w:rPr>
        <w:br/>
        <w:t xml:space="preserve">　　（一）造成甲类传染病、艾滋病、肺炭疽传播危险的；</w:t>
      </w:r>
      <w:r w:rsidRPr="004C23A5">
        <w:rPr>
          <w:rFonts w:hint="eastAsia"/>
        </w:rPr>
        <w:br/>
        <w:t xml:space="preserve">　　（二）造成除艾滋病、肺炭疽之外的乙、丙类传染病暴发、流行的；</w:t>
      </w:r>
      <w:r w:rsidRPr="004C23A5">
        <w:rPr>
          <w:rFonts w:hint="eastAsia"/>
        </w:rPr>
        <w:br/>
        <w:t xml:space="preserve">　　（三）造成传染病菌（毒）种扩散的；</w:t>
      </w:r>
      <w:r w:rsidRPr="004C23A5">
        <w:rPr>
          <w:rFonts w:hint="eastAsia"/>
        </w:rPr>
        <w:br/>
        <w:t xml:space="preserve">　　（四）造成病人残废、死亡的；</w:t>
      </w:r>
      <w:r w:rsidRPr="004C23A5">
        <w:rPr>
          <w:rFonts w:hint="eastAsia"/>
        </w:rPr>
        <w:br/>
        <w:t xml:space="preserve">　　（五）拒绝执行</w:t>
      </w:r>
      <w:hyperlink r:id="rId25" w:history="1">
        <w:r w:rsidRPr="004C23A5">
          <w:rPr>
            <w:rStyle w:val="a7"/>
            <w:rFonts w:hint="eastAsia"/>
          </w:rPr>
          <w:t>《传染病防治法》</w:t>
        </w:r>
      </w:hyperlink>
      <w:r w:rsidRPr="004C23A5">
        <w:rPr>
          <w:rFonts w:hint="eastAsia"/>
        </w:rPr>
        <w:t>及本办法的规定，屡经教育仍继续违法的。</w:t>
      </w:r>
      <w:r w:rsidRPr="004C23A5">
        <w:rPr>
          <w:noProof/>
        </w:rPr>
        <w:drawing>
          <wp:inline distT="0" distB="0" distL="0" distR="0" wp14:anchorId="4CCCCE13" wp14:editId="4B2D2AEE">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66" w:name="67"/>
      <w:bookmarkEnd w:id="66"/>
      <w:r w:rsidRPr="004C23A5">
        <w:rPr>
          <w:rFonts w:hint="eastAsia"/>
          <w:b/>
          <w:bCs/>
        </w:rPr>
        <w:t xml:space="preserve">　　第六十七条</w:t>
      </w:r>
      <w:r w:rsidRPr="004C23A5">
        <w:rPr>
          <w:rFonts w:hint="eastAsia"/>
        </w:rPr>
        <w:t xml:space="preserve">　在自然疫源地和可能是自然疫源地的地区兴建大型建设项目未经卫生调查即进行施工的，由县级以上政府卫生行政部门责令限期改正，可以处二千元以上二万</w:t>
      </w:r>
      <w:r w:rsidR="00155610">
        <w:rPr>
          <w:rFonts w:hint="eastAsia"/>
        </w:rPr>
        <w:t>元</w:t>
      </w:r>
      <w:r w:rsidRPr="004C23A5">
        <w:rPr>
          <w:rFonts w:hint="eastAsia"/>
        </w:rPr>
        <w:t>以下的罚款。</w:t>
      </w:r>
      <w:r w:rsidRPr="004C23A5">
        <w:rPr>
          <w:noProof/>
        </w:rPr>
        <w:drawing>
          <wp:inline distT="0" distB="0" distL="0" distR="0" wp14:anchorId="680A9DF2" wp14:editId="775659EB">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67" w:name="68"/>
      <w:bookmarkEnd w:id="67"/>
      <w:r w:rsidRPr="004C23A5">
        <w:rPr>
          <w:rFonts w:hint="eastAsia"/>
          <w:b/>
          <w:bCs/>
        </w:rPr>
        <w:t xml:space="preserve">　　第六十八条</w:t>
      </w:r>
      <w:r w:rsidRPr="004C23A5">
        <w:rPr>
          <w:rFonts w:hint="eastAsia"/>
        </w:rPr>
        <w:t xml:space="preserve">　单位和个人出售、运输被传染病病原体污染和来自疫区可能被传染病病原体污染的皮毛、旧衣物及生物用品的，由县级以上政府卫生行政部门责令限期进行卫生处理，可以处出售金额一倍以下的罚款；造成传染病流行的，根据情节，可以处相当出</w:t>
      </w:r>
      <w:r w:rsidR="00155610">
        <w:rPr>
          <w:rFonts w:hint="eastAsia"/>
        </w:rPr>
        <w:t>售</w:t>
      </w:r>
      <w:r w:rsidRPr="004C23A5">
        <w:rPr>
          <w:rFonts w:hint="eastAsia"/>
        </w:rPr>
        <w:t>金额三倍以下的罚款，危害严重，出售金额不满二千元的</w:t>
      </w:r>
      <w:r w:rsidR="00155610">
        <w:rPr>
          <w:rFonts w:hint="eastAsia"/>
        </w:rPr>
        <w:t>，</w:t>
      </w:r>
      <w:r w:rsidRPr="004C23A5">
        <w:rPr>
          <w:rFonts w:hint="eastAsia"/>
        </w:rPr>
        <w:t>以二千元计算；对主管人员和直接责任人员由所在单位或者上级机关给予行政处分。</w:t>
      </w:r>
      <w:r w:rsidRPr="004C23A5">
        <w:rPr>
          <w:noProof/>
        </w:rPr>
        <w:drawing>
          <wp:inline distT="0" distB="0" distL="0" distR="0" wp14:anchorId="7A5A2E18" wp14:editId="4E43AA7E">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68" w:name="69"/>
      <w:bookmarkEnd w:id="68"/>
      <w:r w:rsidRPr="004C23A5">
        <w:rPr>
          <w:rFonts w:hint="eastAsia"/>
          <w:b/>
          <w:bCs/>
        </w:rPr>
        <w:t xml:space="preserve">　　第六十九条</w:t>
      </w:r>
      <w:r w:rsidRPr="004C23A5">
        <w:rPr>
          <w:rFonts w:hint="eastAsia"/>
        </w:rPr>
        <w:t xml:space="preserve">　单位和个人非法经营、出售用于预防传染病菌苗、疫苗等生物制品的，县级以上政府卫生行政部门可以处相当出售金额三倍以下的罚款，危害严重，出售金额不满五千元，以五千元计算；对主管人员和直接责任人员由所在单位或者上级机关根据情节，可以给予行政处分。</w:t>
      </w:r>
      <w:r w:rsidRPr="004C23A5">
        <w:rPr>
          <w:noProof/>
        </w:rPr>
        <w:drawing>
          <wp:inline distT="0" distB="0" distL="0" distR="0" wp14:anchorId="70A73F1C" wp14:editId="07E8129C">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69" w:name="70"/>
      <w:bookmarkEnd w:id="69"/>
      <w:r w:rsidRPr="004C23A5">
        <w:rPr>
          <w:rFonts w:hint="eastAsia"/>
          <w:b/>
          <w:bCs/>
        </w:rPr>
        <w:t xml:space="preserve">　　第七十条</w:t>
      </w:r>
      <w:r w:rsidRPr="004C23A5">
        <w:rPr>
          <w:rFonts w:hint="eastAsia"/>
        </w:rPr>
        <w:t xml:space="preserve">　有下列行为之一的单位和个人，县级以上政府卫生行政部门报请同级政府批准，对单位予以通报批评；对主管人员和直接责任人员由所在单位或者上级机关给予行政处分。</w:t>
      </w:r>
      <w:r w:rsidRPr="004C23A5">
        <w:rPr>
          <w:rFonts w:hint="eastAsia"/>
        </w:rPr>
        <w:br/>
        <w:t xml:space="preserve">　　（一）传染病暴发、流行时，妨碍或者拒绝执行政府采取紧急措施的；</w:t>
      </w:r>
      <w:r w:rsidRPr="004C23A5">
        <w:rPr>
          <w:rFonts w:hint="eastAsia"/>
        </w:rPr>
        <w:br/>
        <w:t xml:space="preserve">　　（二）传染病暴发、流行时，医疗保健人员、卫生防疫人员拒绝执行各级政府卫生行政部门调集其参加控制疫情的决定的；</w:t>
      </w:r>
      <w:r w:rsidRPr="004C23A5">
        <w:rPr>
          <w:rFonts w:hint="eastAsia"/>
        </w:rPr>
        <w:br/>
        <w:t xml:space="preserve">　　（三）对控制传染病暴发、流行负有责任的部门拒绝执行政府有关控制疫情决定的；</w:t>
      </w:r>
      <w:r w:rsidRPr="004C23A5">
        <w:rPr>
          <w:rFonts w:hint="eastAsia"/>
        </w:rPr>
        <w:br/>
        <w:t xml:space="preserve">　　（四）无故阻止和拦截依法执行处理疫情任务的车辆和人员的。</w:t>
      </w:r>
      <w:r w:rsidRPr="004C23A5">
        <w:rPr>
          <w:rFonts w:hint="eastAsia"/>
        </w:rPr>
        <w:br/>
      </w:r>
      <w:r w:rsidRPr="004C23A5">
        <w:rPr>
          <w:rFonts w:hint="eastAsia"/>
        </w:rPr>
        <w:br/>
      </w:r>
      <w:bookmarkStart w:id="70" w:name="71"/>
      <w:bookmarkEnd w:id="70"/>
      <w:r w:rsidRPr="004C23A5">
        <w:rPr>
          <w:rFonts w:hint="eastAsia"/>
          <w:b/>
          <w:bCs/>
        </w:rPr>
        <w:t xml:space="preserve">　　第七十一条</w:t>
      </w:r>
      <w:r w:rsidRPr="004C23A5">
        <w:rPr>
          <w:rFonts w:hint="eastAsia"/>
        </w:rPr>
        <w:t xml:space="preserve">　执行职务的医疗保健人员、卫生防疫人员和责任单位，不报、漏报、迟报传染病疫情的，由县级以上政府卫生行政部门责令限期改正，对主管人员和直接责任人员由</w:t>
      </w:r>
      <w:r w:rsidRPr="004C23A5">
        <w:rPr>
          <w:rFonts w:hint="eastAsia"/>
        </w:rPr>
        <w:lastRenderedPageBreak/>
        <w:t>其所在单位或者上级机关根据情节，可以给予行政处分。</w:t>
      </w:r>
      <w:r w:rsidRPr="004C23A5">
        <w:rPr>
          <w:rFonts w:hint="eastAsia"/>
        </w:rPr>
        <w:br/>
        <w:t xml:space="preserve">　　个体行医人员在执行职务时，不报、漏报、迟报传染病疫情的，由县级以上政府卫生行政部门责令限期改正，限期内不改的，可以处一百元以上五百元以下罚款；对造成传染病传播流行的，可以处二百元以下二千元以下罚款。</w:t>
      </w:r>
      <w:r w:rsidRPr="004C23A5">
        <w:rPr>
          <w:noProof/>
        </w:rPr>
        <w:drawing>
          <wp:inline distT="0" distB="0" distL="0" distR="0" wp14:anchorId="5B2D00B1" wp14:editId="64F78C85">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71" w:name="72"/>
      <w:bookmarkEnd w:id="71"/>
      <w:r w:rsidRPr="004C23A5">
        <w:rPr>
          <w:rFonts w:hint="eastAsia"/>
          <w:b/>
          <w:bCs/>
        </w:rPr>
        <w:t xml:space="preserve">　　第七十二条</w:t>
      </w:r>
      <w:r w:rsidRPr="004C23A5">
        <w:rPr>
          <w:rFonts w:hint="eastAsia"/>
        </w:rPr>
        <w:t xml:space="preserve">　县级政府卫生行政部门可以作出处一万元以下罚款的决定；决定处一万元以上罚款的，须报上一级政府卫生行政部门批准。</w:t>
      </w:r>
      <w:r w:rsidRPr="004C23A5">
        <w:rPr>
          <w:rFonts w:hint="eastAsia"/>
        </w:rPr>
        <w:br/>
        <w:t xml:space="preserve">　　受国务院卫生行政部门委托的有关部门卫生主管机构可以作出处二千元以下罚款的决定；决定处二千元以上罚款的，须报当地县级以上政府卫生行政部门批准。</w:t>
      </w:r>
      <w:r w:rsidRPr="004C23A5">
        <w:rPr>
          <w:rFonts w:hint="eastAsia"/>
        </w:rPr>
        <w:br/>
        <w:t xml:space="preserve">　　县级以上政府卫生行政部门在收取罚款时，应当出具正式的罚款收据。罚款全部上缴国库。</w:t>
      </w:r>
      <w:r w:rsidRPr="004C23A5">
        <w:rPr>
          <w:noProof/>
        </w:rPr>
        <w:drawing>
          <wp:inline distT="0" distB="0" distL="0" distR="0" wp14:anchorId="68807950" wp14:editId="4ED3D10B">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p>
    <w:p w14:paraId="4C50522E" w14:textId="77777777" w:rsidR="004C23A5" w:rsidRPr="004C23A5" w:rsidRDefault="004C23A5" w:rsidP="004C23A5">
      <w:pPr>
        <w:rPr>
          <w:b/>
          <w:bCs/>
        </w:rPr>
      </w:pPr>
      <w:r w:rsidRPr="004C23A5">
        <w:rPr>
          <w:rFonts w:hint="eastAsia"/>
          <w:b/>
          <w:bCs/>
        </w:rPr>
        <w:t>第七章　附则</w:t>
      </w:r>
    </w:p>
    <w:p w14:paraId="5DCBA9A1" w14:textId="2CCB84C3" w:rsidR="004C23A5" w:rsidRDefault="004C23A5" w:rsidP="004C23A5">
      <w:r w:rsidRPr="004C23A5">
        <w:rPr>
          <w:rFonts w:hint="eastAsia"/>
        </w:rPr>
        <w:br/>
        <w:t xml:space="preserve">　　</w:t>
      </w:r>
      <w:bookmarkStart w:id="72" w:name="73"/>
      <w:bookmarkEnd w:id="72"/>
      <w:r w:rsidRPr="004C23A5">
        <w:rPr>
          <w:rFonts w:hint="eastAsia"/>
          <w:b/>
          <w:bCs/>
        </w:rPr>
        <w:t>第七十三条</w:t>
      </w:r>
      <w:r w:rsidRPr="004C23A5">
        <w:rPr>
          <w:rFonts w:hint="eastAsia"/>
        </w:rPr>
        <w:t xml:space="preserve">　</w:t>
      </w:r>
      <w:hyperlink r:id="rId26" w:history="1">
        <w:r w:rsidRPr="004C23A5">
          <w:rPr>
            <w:rStyle w:val="a7"/>
            <w:rFonts w:hint="eastAsia"/>
          </w:rPr>
          <w:t>《传染病防治法》</w:t>
        </w:r>
      </w:hyperlink>
      <w:r w:rsidRPr="004C23A5">
        <w:rPr>
          <w:rFonts w:hint="eastAsia"/>
        </w:rPr>
        <w:t>及本办法的用语含义如下：</w:t>
      </w:r>
      <w:r w:rsidRPr="004C23A5">
        <w:rPr>
          <w:rFonts w:hint="eastAsia"/>
        </w:rPr>
        <w:br/>
        <w:t xml:space="preserve">　　传染病病人、疑似传染病病人：指根据国务院卫生行政部门发布的《</w:t>
      </w:r>
      <w:hyperlink r:id="rId27" w:history="1">
        <w:r w:rsidRPr="004C23A5">
          <w:rPr>
            <w:rStyle w:val="a7"/>
            <w:rFonts w:hint="eastAsia"/>
          </w:rPr>
          <w:t>中华人民共和国传染病防治法</w:t>
        </w:r>
      </w:hyperlink>
      <w:r w:rsidRPr="004C23A5">
        <w:rPr>
          <w:rFonts w:hint="eastAsia"/>
        </w:rPr>
        <w:t>规定管理的传染病诊断标准》，符合传染病病人和疑似传染病病人诊断标准的人。</w:t>
      </w:r>
      <w:r w:rsidRPr="004C23A5">
        <w:rPr>
          <w:rFonts w:hint="eastAsia"/>
        </w:rPr>
        <w:br/>
        <w:t xml:space="preserve">　　病原携带者：指感染病原体无临床症状但能排出病原体的人。</w:t>
      </w:r>
      <w:r w:rsidRPr="004C23A5">
        <w:rPr>
          <w:rFonts w:hint="eastAsia"/>
        </w:rPr>
        <w:br/>
        <w:t xml:space="preserve">　　暴发：指在一个局部地区，短期内，突然发生多例同一种传染病病人。</w:t>
      </w:r>
      <w:r w:rsidRPr="004C23A5">
        <w:rPr>
          <w:rFonts w:hint="eastAsia"/>
        </w:rPr>
        <w:br/>
        <w:t xml:space="preserve">　　流行：指一个地区某种传染病发病率显著超过该病万折的一般发病率水平。</w:t>
      </w:r>
      <w:r w:rsidRPr="004C23A5">
        <w:rPr>
          <w:rFonts w:hint="eastAsia"/>
        </w:rPr>
        <w:br/>
        <w:t xml:space="preserve">　　重大传染病疫情：指</w:t>
      </w:r>
      <w:hyperlink r:id="rId28" w:history="1">
        <w:r w:rsidRPr="004C23A5">
          <w:rPr>
            <w:rStyle w:val="a7"/>
            <w:rFonts w:hint="eastAsia"/>
          </w:rPr>
          <w:t>《传染病防治法》</w:t>
        </w:r>
      </w:hyperlink>
      <w:r w:rsidRPr="004C23A5">
        <w:rPr>
          <w:rFonts w:hint="eastAsia"/>
        </w:rPr>
        <w:t>第</w:t>
      </w:r>
      <w:hyperlink r:id="rId29" w:history="1">
        <w:r w:rsidRPr="004C23A5">
          <w:rPr>
            <w:rStyle w:val="a7"/>
            <w:rFonts w:hint="eastAsia"/>
          </w:rPr>
          <w:t>二十五条</w:t>
        </w:r>
      </w:hyperlink>
      <w:r w:rsidRPr="004C23A5">
        <w:rPr>
          <w:rFonts w:hint="eastAsia"/>
        </w:rPr>
        <w:t>所称的传染病的暴发、流行。</w:t>
      </w:r>
      <w:r w:rsidRPr="004C23A5">
        <w:rPr>
          <w:rFonts w:hint="eastAsia"/>
        </w:rPr>
        <w:br/>
        <w:t xml:space="preserve">　　传染病监测：指对人群传染病的发生、流行及影响因素进行有计划地、系统地长期观察。</w:t>
      </w:r>
      <w:r w:rsidRPr="004C23A5">
        <w:rPr>
          <w:rFonts w:hint="eastAsia"/>
        </w:rPr>
        <w:br/>
        <w:t xml:space="preserve">　　疫区：指传染病在人群中暴发或者流行，其病原体向周围传播时可能波及的地区。</w:t>
      </w:r>
      <w:r w:rsidRPr="004C23A5">
        <w:rPr>
          <w:rFonts w:hint="eastAsia"/>
        </w:rPr>
        <w:br/>
        <w:t xml:space="preserve">　　人畜共患传染病：指鼠疫、流行性出血热、狂犬病、钩端螺旋体病、布鲁氏菌病、炭疽、流行性乙型脑炎、黑热病、包虫病、血吸虫病。</w:t>
      </w:r>
      <w:r w:rsidRPr="004C23A5">
        <w:rPr>
          <w:rFonts w:hint="eastAsia"/>
        </w:rPr>
        <w:br/>
        <w:t xml:space="preserve">　　自然疫源地：指某些传染病的病原体在自然界的野生动物中长期保存并造成动物间流行的地区。</w:t>
      </w:r>
      <w:r w:rsidRPr="004C23A5">
        <w:rPr>
          <w:rFonts w:hint="eastAsia"/>
        </w:rPr>
        <w:br/>
        <w:t xml:space="preserve">　　可能是自然疫源地：指在自然界中具有自然疫源性疾病存在的传染源和传播媒介，但尚未查明的地区。</w:t>
      </w:r>
      <w:r w:rsidRPr="004C23A5">
        <w:rPr>
          <w:rFonts w:hint="eastAsia"/>
        </w:rPr>
        <w:br/>
        <w:t xml:space="preserve">　　医源性感染：指在医学服务中，因病原体传播引起的感染。</w:t>
      </w:r>
      <w:r w:rsidRPr="004C23A5">
        <w:rPr>
          <w:rFonts w:hint="eastAsia"/>
        </w:rPr>
        <w:br/>
        <w:t xml:space="preserve">　　医院内感染：指就诊患者在医疗保健机构内受到的感染。</w:t>
      </w:r>
      <w:r w:rsidRPr="004C23A5">
        <w:rPr>
          <w:rFonts w:hint="eastAsia"/>
        </w:rPr>
        <w:br/>
        <w:t xml:space="preserve">　　实验室感染：指从事实验室工作时，因接触病原体所致的感染。</w:t>
      </w:r>
      <w:r w:rsidRPr="004C23A5">
        <w:rPr>
          <w:rFonts w:hint="eastAsia"/>
        </w:rPr>
        <w:br/>
        <w:t xml:space="preserve">　　消毒：指用化学、物理、生物的方式杀灭或者消除环境中的致病性微生物。</w:t>
      </w:r>
      <w:r w:rsidRPr="004C23A5">
        <w:rPr>
          <w:rFonts w:hint="eastAsia"/>
        </w:rPr>
        <w:br/>
        <w:t xml:space="preserve">　　卫生处理：指消毒、杀虫、灭鼠等卫生措施以及隔离、留验、就地检验等医学措施。</w:t>
      </w:r>
      <w:r w:rsidRPr="004C23A5">
        <w:rPr>
          <w:rFonts w:hint="eastAsia"/>
        </w:rPr>
        <w:br/>
        <w:t xml:space="preserve">　　卫生防疫机构：指卫生防疫站、结核病防治研究所（院）、寄生虫病防治研究所（站）、血吸虫病防治研究所（站）、皮肤病性病防治研究所（站）、地方病防治研究所（站）、鼠疫防治站（所）、乡镇预防保健站（所）及与上述机构专业相同的单位。</w:t>
      </w:r>
      <w:r w:rsidRPr="004C23A5">
        <w:rPr>
          <w:rFonts w:hint="eastAsia"/>
        </w:rPr>
        <w:br/>
        <w:t xml:space="preserve">　　医疗保健机构：指医院、卫生院（所）、门诊部（所）、疗养院（所）、妇幼保健院（站）及与上述机构业务活动相同的单位。</w:t>
      </w:r>
      <w:r w:rsidRPr="004C23A5">
        <w:rPr>
          <w:noProof/>
        </w:rPr>
        <w:drawing>
          <wp:inline distT="0" distB="0" distL="0" distR="0" wp14:anchorId="23BAEB4C" wp14:editId="3E3BBE3C">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C23A5">
        <w:rPr>
          <w:rFonts w:hint="eastAsia"/>
        </w:rPr>
        <w:br/>
      </w:r>
      <w:r w:rsidRPr="004C23A5">
        <w:rPr>
          <w:rFonts w:hint="eastAsia"/>
        </w:rPr>
        <w:br/>
      </w:r>
      <w:bookmarkStart w:id="73" w:name="74"/>
      <w:bookmarkEnd w:id="73"/>
      <w:r w:rsidRPr="004C23A5">
        <w:rPr>
          <w:rFonts w:hint="eastAsia"/>
          <w:b/>
          <w:bCs/>
        </w:rPr>
        <w:t xml:space="preserve">　　第七十四条</w:t>
      </w:r>
      <w:r w:rsidRPr="004C23A5">
        <w:rPr>
          <w:rFonts w:hint="eastAsia"/>
        </w:rPr>
        <w:t xml:space="preserve">　省、自治区、直辖市政府可以根据</w:t>
      </w:r>
      <w:hyperlink r:id="rId30" w:history="1">
        <w:r w:rsidRPr="004C23A5">
          <w:rPr>
            <w:rStyle w:val="a7"/>
            <w:rFonts w:hint="eastAsia"/>
          </w:rPr>
          <w:t>《传染病防治法》</w:t>
        </w:r>
      </w:hyperlink>
      <w:r w:rsidRPr="004C23A5">
        <w:rPr>
          <w:rFonts w:hint="eastAsia"/>
        </w:rPr>
        <w:t>和本办法制定实施细则。</w:t>
      </w:r>
      <w:r w:rsidRPr="004C23A5">
        <w:rPr>
          <w:rFonts w:hint="eastAsia"/>
        </w:rPr>
        <w:br/>
      </w:r>
      <w:bookmarkStart w:id="74" w:name="75"/>
      <w:bookmarkEnd w:id="74"/>
      <w:r w:rsidRPr="004C23A5">
        <w:rPr>
          <w:rFonts w:hint="eastAsia"/>
          <w:b/>
          <w:bCs/>
        </w:rPr>
        <w:t xml:space="preserve">　　第七十五条</w:t>
      </w:r>
      <w:r w:rsidRPr="004C23A5">
        <w:rPr>
          <w:rFonts w:hint="eastAsia"/>
        </w:rPr>
        <w:t xml:space="preserve">　本办法由国务院卫生行政部门负责解释。</w:t>
      </w:r>
      <w:r w:rsidRPr="004C23A5">
        <w:rPr>
          <w:rFonts w:hint="eastAsia"/>
        </w:rPr>
        <w:br/>
      </w:r>
      <w:bookmarkStart w:id="75" w:name="76"/>
      <w:bookmarkStart w:id="76" w:name="_GoBack"/>
      <w:bookmarkEnd w:id="75"/>
      <w:bookmarkEnd w:id="76"/>
      <w:r w:rsidRPr="004C23A5">
        <w:rPr>
          <w:rFonts w:hint="eastAsia"/>
          <w:b/>
          <w:bCs/>
        </w:rPr>
        <w:t xml:space="preserve">　　第七十六条</w:t>
      </w:r>
      <w:r w:rsidRPr="004C23A5">
        <w:rPr>
          <w:rFonts w:hint="eastAsia"/>
        </w:rPr>
        <w:t xml:space="preserve">　本办法自发布之日起施行。</w:t>
      </w:r>
    </w:p>
    <w:sectPr w:rsidR="004C2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313D1" w14:textId="77777777" w:rsidR="00961C27" w:rsidRDefault="00961C27" w:rsidP="004C23A5">
      <w:r>
        <w:separator/>
      </w:r>
    </w:p>
  </w:endnote>
  <w:endnote w:type="continuationSeparator" w:id="0">
    <w:p w14:paraId="5B2A1B35" w14:textId="77777777" w:rsidR="00961C27" w:rsidRDefault="00961C27" w:rsidP="004C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7BF79" w14:textId="77777777" w:rsidR="00961C27" w:rsidRDefault="00961C27" w:rsidP="004C23A5">
      <w:r>
        <w:separator/>
      </w:r>
    </w:p>
  </w:footnote>
  <w:footnote w:type="continuationSeparator" w:id="0">
    <w:p w14:paraId="50DC7508" w14:textId="77777777" w:rsidR="00961C27" w:rsidRDefault="00961C27" w:rsidP="004C2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C7"/>
    <w:rsid w:val="00155610"/>
    <w:rsid w:val="0038282E"/>
    <w:rsid w:val="004C23A5"/>
    <w:rsid w:val="00541EC7"/>
    <w:rsid w:val="00961C27"/>
    <w:rsid w:val="00FA5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77515"/>
  <w15:chartTrackingRefBased/>
  <w15:docId w15:val="{88D2077F-4FEB-4B2D-991C-2FC1BCED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3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23A5"/>
    <w:rPr>
      <w:sz w:val="18"/>
      <w:szCs w:val="18"/>
    </w:rPr>
  </w:style>
  <w:style w:type="paragraph" w:styleId="a5">
    <w:name w:val="footer"/>
    <w:basedOn w:val="a"/>
    <w:link w:val="a6"/>
    <w:uiPriority w:val="99"/>
    <w:unhideWhenUsed/>
    <w:rsid w:val="004C23A5"/>
    <w:pPr>
      <w:tabs>
        <w:tab w:val="center" w:pos="4153"/>
        <w:tab w:val="right" w:pos="8306"/>
      </w:tabs>
      <w:snapToGrid w:val="0"/>
      <w:jc w:val="left"/>
    </w:pPr>
    <w:rPr>
      <w:sz w:val="18"/>
      <w:szCs w:val="18"/>
    </w:rPr>
  </w:style>
  <w:style w:type="character" w:customStyle="1" w:styleId="a6">
    <w:name w:val="页脚 字符"/>
    <w:basedOn w:val="a0"/>
    <w:link w:val="a5"/>
    <w:uiPriority w:val="99"/>
    <w:rsid w:val="004C23A5"/>
    <w:rPr>
      <w:sz w:val="18"/>
      <w:szCs w:val="18"/>
    </w:rPr>
  </w:style>
  <w:style w:type="character" w:styleId="a7">
    <w:name w:val="Hyperlink"/>
    <w:basedOn w:val="a0"/>
    <w:uiPriority w:val="99"/>
    <w:unhideWhenUsed/>
    <w:rsid w:val="004C23A5"/>
    <w:rPr>
      <w:color w:val="0563C1" w:themeColor="hyperlink"/>
      <w:u w:val="single"/>
    </w:rPr>
  </w:style>
  <w:style w:type="character" w:styleId="a8">
    <w:name w:val="Unresolved Mention"/>
    <w:basedOn w:val="a0"/>
    <w:uiPriority w:val="99"/>
    <w:semiHidden/>
    <w:unhideWhenUsed/>
    <w:rsid w:val="004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11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1732</Words>
  <Characters>9878</Characters>
  <Application>Microsoft Office Word</Application>
  <DocSecurity>0</DocSecurity>
  <Lines>82</Lines>
  <Paragraphs>23</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2019-10-09T08:30:00Z</dcterms:created>
  <dcterms:modified xsi:type="dcterms:W3CDTF">2021-03-30T02:22:00Z</dcterms:modified>
</cp:coreProperties>
</file>